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E3" w:rsidRDefault="00423282" w:rsidP="00C41BB8">
      <w:pPr>
        <w:pStyle w:val="Heading1"/>
        <w:jc w:val="center"/>
        <w:rPr>
          <w:rFonts w:ascii="Century Gothic" w:hAnsi="Century Gothic"/>
          <w:b/>
        </w:rPr>
      </w:pPr>
      <w:bookmarkStart w:id="0" w:name="_GoBack"/>
      <w:bookmarkEnd w:id="0"/>
      <w:r w:rsidRPr="00B85FE3">
        <w:rPr>
          <w:rFonts w:ascii="Century Gothic" w:hAnsi="Century Gothic"/>
          <w:b/>
          <w:noProof/>
        </w:rPr>
        <w:drawing>
          <wp:anchor distT="0" distB="365760" distL="114300" distR="114300" simplePos="0" relativeHeight="251657728" behindDoc="0" locked="1" layoutInCell="1" allowOverlap="0" wp14:anchorId="49211E8A" wp14:editId="169D5EEA">
            <wp:simplePos x="0" y="0"/>
            <wp:positionH relativeFrom="column">
              <wp:posOffset>5715</wp:posOffset>
            </wp:positionH>
            <wp:positionV relativeFrom="page">
              <wp:posOffset>299085</wp:posOffset>
            </wp:positionV>
            <wp:extent cx="6400800" cy="918210"/>
            <wp:effectExtent l="0" t="0" r="0" b="0"/>
            <wp:wrapSquare wrapText="bothSides"/>
            <wp:docPr id="2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VB_wordhead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BB8">
        <w:rPr>
          <w:rFonts w:ascii="Century Gothic" w:hAnsi="Century Gothic"/>
          <w:b/>
        </w:rPr>
        <w:t>Signature Talk That Sells-</w:t>
      </w:r>
      <w:r w:rsidR="00B85FE3" w:rsidRPr="00B85FE3">
        <w:rPr>
          <w:rFonts w:ascii="Century Gothic" w:hAnsi="Century Gothic"/>
          <w:b/>
        </w:rPr>
        <w:t>Structure</w:t>
      </w:r>
      <w:r w:rsidR="00B85FE3">
        <w:rPr>
          <w:rFonts w:ascii="Century Gothic" w:hAnsi="Century Gothic"/>
          <w:b/>
        </w:rPr>
        <w:t xml:space="preserve"> Template</w:t>
      </w:r>
    </w:p>
    <w:p w:rsidR="00C41BB8" w:rsidRPr="00C41BB8" w:rsidRDefault="00C41BB8" w:rsidP="00C41BB8"/>
    <w:p w:rsidR="00C41BB8" w:rsidRDefault="00AF729E" w:rsidP="00C41BB8">
      <w:pPr>
        <w:rPr>
          <w:rFonts w:ascii="Century Gothic" w:hAnsi="Century Gothic"/>
        </w:rPr>
      </w:pPr>
      <w:r w:rsidRPr="00AF729E">
        <w:rPr>
          <w:rFonts w:ascii="Century Gothic" w:hAnsi="Century Gothic"/>
        </w:rPr>
        <w:t xml:space="preserve">Having clear, pre-defined structure to your talk will set up you to feel </w:t>
      </w:r>
      <w:r w:rsidR="00C41BB8">
        <w:rPr>
          <w:rFonts w:ascii="Century Gothic" w:hAnsi="Century Gothic"/>
        </w:rPr>
        <w:t>confident and establish you</w:t>
      </w:r>
      <w:r w:rsidRPr="00AF729E">
        <w:rPr>
          <w:rFonts w:ascii="Century Gothic" w:hAnsi="Century Gothic"/>
        </w:rPr>
        <w:t xml:space="preserve"> as the authority when you present. It will also allow you audience to absorb your content more easily and create a seamless flow for you to </w:t>
      </w:r>
      <w:r w:rsidRPr="00AF729E">
        <w:rPr>
          <w:rFonts w:ascii="Century Gothic" w:hAnsi="Century Gothic"/>
          <w:b/>
        </w:rPr>
        <w:t>MAKE SALES.</w:t>
      </w:r>
      <w:r w:rsidR="00C41BB8">
        <w:rPr>
          <w:rFonts w:ascii="Century Gothic" w:hAnsi="Century Gothic"/>
        </w:rPr>
        <w:t xml:space="preserve"> There </w:t>
      </w:r>
      <w:r w:rsidRPr="00AF729E">
        <w:rPr>
          <w:rFonts w:ascii="Century Gothic" w:hAnsi="Century Gothic"/>
        </w:rPr>
        <w:t>are slight variations between live and online presentations, but the basic structure is the same.</w:t>
      </w:r>
    </w:p>
    <w:p w:rsidR="004A66D0" w:rsidRPr="00C41BB8" w:rsidRDefault="004A66D0" w:rsidP="00C41BB8">
      <w:pPr>
        <w:jc w:val="center"/>
        <w:rPr>
          <w:rFonts w:ascii="Century Gothic" w:hAnsi="Century Gothic"/>
          <w:b/>
        </w:rPr>
      </w:pPr>
      <w:r w:rsidRPr="004A66D0">
        <w:rPr>
          <w:rFonts w:ascii="Century Gothic" w:hAnsi="Century Gothic"/>
          <w:b/>
          <w:sz w:val="28"/>
          <w:szCs w:val="28"/>
          <w:u w:val="single"/>
        </w:rPr>
        <w:t>Outline of a Profitable Signature Talk</w:t>
      </w:r>
    </w:p>
    <w:p w:rsidR="00AF729E" w:rsidRPr="004A66D0" w:rsidRDefault="004A66D0" w:rsidP="004A66D0">
      <w:pPr>
        <w:ind w:firstLine="720"/>
        <w:rPr>
          <w:rFonts w:ascii="Century Gothic" w:hAnsi="Century Gothic"/>
          <w:b/>
          <w:sz w:val="28"/>
          <w:szCs w:val="28"/>
          <w:u w:val="single"/>
        </w:rPr>
      </w:pPr>
      <w:r w:rsidRPr="004A66D0">
        <w:rPr>
          <w:rFonts w:ascii="Century Gothic" w:hAnsi="Century Gothic"/>
          <w:b/>
        </w:rPr>
        <w:t>I.</w:t>
      </w:r>
      <w:r w:rsidRPr="004A66D0">
        <w:rPr>
          <w:rFonts w:ascii="Century Gothic" w:hAnsi="Century Gothic"/>
          <w:b/>
          <w:sz w:val="28"/>
          <w:szCs w:val="28"/>
        </w:rPr>
        <w:t xml:space="preserve"> </w:t>
      </w:r>
      <w:r w:rsidR="00AF729E" w:rsidRPr="004A66D0">
        <w:rPr>
          <w:rFonts w:ascii="Century Gothic" w:hAnsi="Century Gothic"/>
          <w:b/>
        </w:rPr>
        <w:t>Grab their attention</w:t>
      </w:r>
    </w:p>
    <w:p w:rsidR="00AF729E" w:rsidRDefault="00AF729E" w:rsidP="00AF729E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4A66D0"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>Start with something compelling, a story, shocking statistic, humor etc.</w:t>
      </w:r>
    </w:p>
    <w:p w:rsidR="00AF729E" w:rsidRPr="004A66D0" w:rsidRDefault="004A66D0" w:rsidP="004A66D0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II. </w:t>
      </w:r>
      <w:r w:rsidR="00AF729E" w:rsidRPr="004A66D0">
        <w:rPr>
          <w:rFonts w:ascii="Century Gothic" w:hAnsi="Century Gothic"/>
          <w:b/>
        </w:rPr>
        <w:t>Establish yourself as the authority</w:t>
      </w:r>
    </w:p>
    <w:p w:rsidR="00AF729E" w:rsidRDefault="00AF729E" w:rsidP="00AF729E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4A66D0"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>Intro yourself as a high-value expert-</w:t>
      </w:r>
      <w:r w:rsidR="00C41BB8">
        <w:rPr>
          <w:rFonts w:ascii="Century Gothic" w:hAnsi="Century Gothic"/>
        </w:rPr>
        <w:t xml:space="preserve"> use </w:t>
      </w:r>
      <w:r>
        <w:rPr>
          <w:rFonts w:ascii="Century Gothic" w:hAnsi="Century Gothic"/>
        </w:rPr>
        <w:t>elevator pitch or short bio</w:t>
      </w:r>
    </w:p>
    <w:p w:rsidR="00AF729E" w:rsidRDefault="00AF729E" w:rsidP="00AF729E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4A66D0"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>Let them know they are in the right place (used more online than live)</w:t>
      </w:r>
    </w:p>
    <w:p w:rsidR="00AF729E" w:rsidRDefault="00AF729E" w:rsidP="00AF729E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4A66D0"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>Let them know what they will learn. Outline the content.</w:t>
      </w:r>
    </w:p>
    <w:p w:rsidR="00AF729E" w:rsidRPr="004A66D0" w:rsidRDefault="004A66D0" w:rsidP="004A66D0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III. </w:t>
      </w:r>
      <w:r w:rsidR="00AF729E" w:rsidRPr="004A66D0">
        <w:rPr>
          <w:rFonts w:ascii="Century Gothic" w:hAnsi="Century Gothic"/>
          <w:b/>
        </w:rPr>
        <w:t>SEED</w:t>
      </w:r>
    </w:p>
    <w:p w:rsidR="00AF729E" w:rsidRDefault="004A66D0" w:rsidP="009D4251">
      <w:p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="00AF729E">
        <w:rPr>
          <w:rFonts w:ascii="Century Gothic" w:hAnsi="Century Gothic"/>
        </w:rPr>
        <w:t>Let them know they will get great content, but that is only a piece. Let them know you will be talking to them more at the end about how to take things further by working</w:t>
      </w:r>
      <w:r>
        <w:rPr>
          <w:rFonts w:ascii="Century Gothic" w:hAnsi="Century Gothic"/>
        </w:rPr>
        <w:t xml:space="preserve"> with you if they enjoy the content</w:t>
      </w:r>
      <w:r w:rsidR="00C41BB8">
        <w:rPr>
          <w:rFonts w:ascii="Century Gothic" w:hAnsi="Century Gothic"/>
        </w:rPr>
        <w:t>. T</w:t>
      </w:r>
      <w:r w:rsidR="00AF729E">
        <w:rPr>
          <w:rFonts w:ascii="Century Gothic" w:hAnsi="Century Gothic"/>
        </w:rPr>
        <w:t xml:space="preserve">hen ask them if that is ok. </w:t>
      </w:r>
    </w:p>
    <w:p w:rsidR="004A66D0" w:rsidRDefault="004A66D0" w:rsidP="004A66D0">
      <w:p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-Tell them a juicy dessert is waiting for them at the very end if they stick around. (Used more online)</w:t>
      </w:r>
    </w:p>
    <w:p w:rsidR="004A66D0" w:rsidRDefault="004A66D0" w:rsidP="004A66D0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IV. </w:t>
      </w:r>
      <w:r w:rsidRPr="004A66D0">
        <w:rPr>
          <w:rFonts w:ascii="Century Gothic" w:hAnsi="Century Gothic"/>
          <w:b/>
        </w:rPr>
        <w:t>Your Compelling Personal Profit Story</w:t>
      </w:r>
    </w:p>
    <w:p w:rsidR="004A66D0" w:rsidRDefault="004A66D0" w:rsidP="004A66D0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V. Your High-Value Content</w:t>
      </w:r>
    </w:p>
    <w:p w:rsidR="004A66D0" w:rsidRDefault="009D4251" w:rsidP="004A66D0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 w:rsidRPr="009D4251">
        <w:rPr>
          <w:rFonts w:ascii="Century Gothic" w:hAnsi="Century Gothic"/>
        </w:rPr>
        <w:t>-Points that support your process and/or business model</w:t>
      </w:r>
    </w:p>
    <w:p w:rsidR="009D4251" w:rsidRDefault="009D4251" w:rsidP="004A66D0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-Client examples (seeding)</w:t>
      </w:r>
    </w:p>
    <w:p w:rsidR="009D4251" w:rsidRPr="009D4251" w:rsidRDefault="009D4251" w:rsidP="004A66D0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-Save last, cliff-hanger tip for after the offer (used for both, but more often online)</w:t>
      </w:r>
    </w:p>
    <w:p w:rsidR="00C41BB8" w:rsidRDefault="00C41BB8" w:rsidP="009D4251">
      <w:pPr>
        <w:ind w:firstLine="720"/>
        <w:rPr>
          <w:rFonts w:ascii="Century Gothic" w:hAnsi="Century Gothic"/>
          <w:b/>
        </w:rPr>
      </w:pPr>
    </w:p>
    <w:p w:rsidR="004A66D0" w:rsidRDefault="004A66D0" w:rsidP="009D4251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VI. SEED</w:t>
      </w:r>
    </w:p>
    <w:p w:rsidR="004A66D0" w:rsidRPr="009D4251" w:rsidRDefault="004A66D0" w:rsidP="004A66D0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 w:rsidR="009D4251">
        <w:rPr>
          <w:rFonts w:ascii="Century Gothic" w:hAnsi="Century Gothic"/>
          <w:b/>
        </w:rPr>
        <w:t>-</w:t>
      </w:r>
      <w:r w:rsidR="009D4251">
        <w:rPr>
          <w:rFonts w:ascii="Century Gothic" w:hAnsi="Century Gothic"/>
        </w:rPr>
        <w:t>Wrap-up &amp; review content</w:t>
      </w:r>
    </w:p>
    <w:p w:rsidR="009D4251" w:rsidRDefault="009D4251" w:rsidP="004A66D0">
      <w:pPr>
        <w:ind w:firstLine="720"/>
        <w:rPr>
          <w:rFonts w:ascii="Century Gothic" w:hAnsi="Century Gothic"/>
        </w:rPr>
      </w:pPr>
      <w:r w:rsidRPr="009D4251">
        <w:rPr>
          <w:rFonts w:ascii="Century Gothic" w:hAnsi="Century Gothic"/>
        </w:rPr>
        <w:tab/>
        <w:t>-Remind</w:t>
      </w:r>
      <w:r>
        <w:rPr>
          <w:rFonts w:ascii="Century Gothic" w:hAnsi="Century Gothic"/>
        </w:rPr>
        <w:t xml:space="preserve"> of their permission to talk about your program</w:t>
      </w:r>
    </w:p>
    <w:p w:rsidR="009D4251" w:rsidRDefault="00870B69" w:rsidP="004A66D0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VII. Close</w:t>
      </w:r>
    </w:p>
    <w:p w:rsidR="00E701CC" w:rsidRPr="00E701CC" w:rsidRDefault="00E701CC" w:rsidP="004A66D0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 w:rsidRPr="00E701CC">
        <w:rPr>
          <w:rFonts w:ascii="Century Gothic" w:hAnsi="Century Gothic"/>
        </w:rPr>
        <w:t>-Remind of value given</w:t>
      </w:r>
    </w:p>
    <w:p w:rsidR="00E701CC" w:rsidRPr="00E701CC" w:rsidRDefault="00E701CC" w:rsidP="004A66D0">
      <w:pPr>
        <w:ind w:firstLine="720"/>
        <w:rPr>
          <w:rFonts w:ascii="Century Gothic" w:hAnsi="Century Gothic"/>
        </w:rPr>
      </w:pPr>
      <w:r w:rsidRPr="00E701CC">
        <w:rPr>
          <w:rFonts w:ascii="Century Gothic" w:hAnsi="Century Gothic"/>
        </w:rPr>
        <w:tab/>
        <w:t>-Demonstrate value with client example results</w:t>
      </w:r>
    </w:p>
    <w:p w:rsidR="00E701CC" w:rsidRPr="00E701CC" w:rsidRDefault="00E701CC" w:rsidP="004A66D0">
      <w:pPr>
        <w:ind w:firstLine="720"/>
        <w:rPr>
          <w:rFonts w:ascii="Century Gothic" w:hAnsi="Century Gothic"/>
        </w:rPr>
      </w:pPr>
      <w:r w:rsidRPr="00E701CC">
        <w:rPr>
          <w:rFonts w:ascii="Century Gothic" w:hAnsi="Century Gothic"/>
        </w:rPr>
        <w:tab/>
        <w:t>-Offer for them to do alone</w:t>
      </w:r>
    </w:p>
    <w:p w:rsidR="00E701CC" w:rsidRPr="00E701CC" w:rsidRDefault="00E701CC" w:rsidP="004A66D0">
      <w:pPr>
        <w:ind w:firstLine="720"/>
        <w:rPr>
          <w:rFonts w:ascii="Century Gothic" w:hAnsi="Century Gothic"/>
        </w:rPr>
      </w:pPr>
      <w:r w:rsidRPr="00E701CC">
        <w:rPr>
          <w:rFonts w:ascii="Century Gothic" w:hAnsi="Century Gothic"/>
        </w:rPr>
        <w:tab/>
        <w:t>-Future pace results</w:t>
      </w:r>
      <w:r>
        <w:rPr>
          <w:rFonts w:ascii="Century Gothic" w:hAnsi="Century Gothic"/>
        </w:rPr>
        <w:t xml:space="preserve"> of no action</w:t>
      </w:r>
    </w:p>
    <w:p w:rsidR="009D4251" w:rsidRDefault="009D4251" w:rsidP="004A66D0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VIII. Make your Offer</w:t>
      </w:r>
    </w:p>
    <w:p w:rsidR="00E701CC" w:rsidRDefault="00E701CC" w:rsidP="004A66D0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IX. Give last, most important tip that you have been saving</w:t>
      </w:r>
    </w:p>
    <w:p w:rsidR="00E701CC" w:rsidRDefault="00E701CC" w:rsidP="004A66D0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X. Ask for testimonials on talk</w:t>
      </w:r>
    </w:p>
    <w:p w:rsidR="00E701CC" w:rsidRDefault="00E701CC" w:rsidP="004A66D0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XI. Give out contact info again </w:t>
      </w:r>
    </w:p>
    <w:p w:rsidR="00E701CC" w:rsidRDefault="00E701CC" w:rsidP="004A66D0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XII. Thank you &amp; Good-Bye</w:t>
      </w:r>
    </w:p>
    <w:p w:rsidR="00AF729E" w:rsidRPr="00B85FE3" w:rsidRDefault="00AF729E" w:rsidP="00B85FE3"/>
    <w:p w:rsidR="00291120" w:rsidRPr="00871ACC" w:rsidRDefault="00291120" w:rsidP="00291120"/>
    <w:sectPr w:rsidR="00291120" w:rsidRPr="00871ACC" w:rsidSect="0059410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152" w:right="1080" w:bottom="1152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BB2" w:rsidRDefault="00FD0BB2" w:rsidP="00A95937">
      <w:r>
        <w:separator/>
      </w:r>
    </w:p>
  </w:endnote>
  <w:endnote w:type="continuationSeparator" w:id="0">
    <w:p w:rsidR="00FD0BB2" w:rsidRDefault="00FD0BB2" w:rsidP="00A9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594107" w:rsidRDefault="00A87288" w:rsidP="00594107">
    <w:pPr>
      <w:pStyle w:val="Footer"/>
      <w:framePr w:w="533" w:h="220" w:hRule="exact" w:wrap="around" w:vAnchor="page" w:hAnchor="page" w:x="11161" w:y="14977" w:anchorLock="1"/>
      <w:spacing w:line="360" w:lineRule="auto"/>
      <w:rPr>
        <w:rStyle w:val="PageNumber"/>
        <w:sz w:val="18"/>
        <w:szCs w:val="18"/>
      </w:rPr>
    </w:pPr>
    <w:r w:rsidRPr="00594107">
      <w:rPr>
        <w:rStyle w:val="PageNumber"/>
        <w:sz w:val="18"/>
        <w:szCs w:val="18"/>
      </w:rPr>
      <w:fldChar w:fldCharType="begin"/>
    </w:r>
    <w:r w:rsidRPr="00594107">
      <w:rPr>
        <w:rStyle w:val="PageNumber"/>
        <w:sz w:val="18"/>
        <w:szCs w:val="18"/>
      </w:rPr>
      <w:instrText xml:space="preserve">PAGE  </w:instrText>
    </w:r>
    <w:r w:rsidRPr="00594107">
      <w:rPr>
        <w:rStyle w:val="PageNumber"/>
        <w:sz w:val="18"/>
        <w:szCs w:val="18"/>
      </w:rPr>
      <w:fldChar w:fldCharType="separate"/>
    </w:r>
    <w:r w:rsidR="007110DB">
      <w:rPr>
        <w:rStyle w:val="PageNumber"/>
        <w:noProof/>
        <w:sz w:val="18"/>
        <w:szCs w:val="18"/>
      </w:rPr>
      <w:t>2</w:t>
    </w:r>
    <w:r w:rsidRPr="00594107">
      <w:rPr>
        <w:rStyle w:val="PageNumber"/>
        <w:sz w:val="18"/>
        <w:szCs w:val="18"/>
      </w:rPr>
      <w:fldChar w:fldCharType="end"/>
    </w:r>
  </w:p>
  <w:p w:rsidR="00C41BB8" w:rsidRPr="00A552B0" w:rsidRDefault="00C41BB8" w:rsidP="00C41BB8">
    <w:pPr>
      <w:pStyle w:val="Footer"/>
      <w:rPr>
        <w:rFonts w:ascii="Century Gothic" w:hAnsi="Century Gothic"/>
        <w:color w:val="76923C" w:themeColor="accent3" w:themeShade="BF"/>
      </w:rPr>
    </w:pPr>
    <w:r w:rsidRPr="00A552B0">
      <w:rPr>
        <w:rFonts w:ascii="Century Gothic" w:hAnsi="Century Gothic"/>
        <w:color w:val="76923C" w:themeColor="accent3" w:themeShade="BF"/>
      </w:rPr>
      <w:t>Copyright ©2015 Heather Poduska All rights reserved worldwide</w:t>
    </w:r>
    <w:r>
      <w:rPr>
        <w:rFonts w:ascii="Century Gothic" w:hAnsi="Century Gothic"/>
        <w:color w:val="76923C" w:themeColor="accent3" w:themeShade="BF"/>
      </w:rPr>
      <w:t>: www.HeatherPoduska.com</w:t>
    </w:r>
  </w:p>
  <w:p w:rsidR="00A87288" w:rsidRPr="00121937" w:rsidRDefault="00A87288" w:rsidP="00C41BB8">
    <w:pPr>
      <w:pStyle w:val="Footer"/>
      <w:rPr>
        <w:color w:val="5D7E25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B8" w:rsidRPr="00A552B0" w:rsidRDefault="00C41BB8" w:rsidP="00C41BB8">
    <w:pPr>
      <w:pStyle w:val="Footer"/>
      <w:rPr>
        <w:rFonts w:ascii="Century Gothic" w:hAnsi="Century Gothic"/>
        <w:color w:val="76923C" w:themeColor="accent3" w:themeShade="BF"/>
      </w:rPr>
    </w:pPr>
    <w:r w:rsidRPr="00A552B0">
      <w:rPr>
        <w:rFonts w:ascii="Century Gothic" w:hAnsi="Century Gothic"/>
        <w:color w:val="76923C" w:themeColor="accent3" w:themeShade="BF"/>
      </w:rPr>
      <w:t>Copyright ©2015 Heather Poduska All rights reserved worldwide</w:t>
    </w:r>
    <w:r>
      <w:rPr>
        <w:rFonts w:ascii="Century Gothic" w:hAnsi="Century Gothic"/>
        <w:color w:val="76923C" w:themeColor="accent3" w:themeShade="BF"/>
      </w:rPr>
      <w:t>: www.HeatherPoduska.com</w:t>
    </w:r>
  </w:p>
  <w:p w:rsidR="00A87288" w:rsidRPr="00C41BB8" w:rsidRDefault="00A87288" w:rsidP="00C41BB8">
    <w:pPr>
      <w:pStyle w:val="Footer"/>
      <w:rPr>
        <w:rStyle w:val="Hyperlink"/>
        <w:color w:val="4B4B4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BB2" w:rsidRDefault="00FD0BB2" w:rsidP="00A95937">
      <w:r>
        <w:separator/>
      </w:r>
    </w:p>
  </w:footnote>
  <w:footnote w:type="continuationSeparator" w:id="0">
    <w:p w:rsidR="00FD0BB2" w:rsidRDefault="00FD0BB2" w:rsidP="00A95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Default="00A87288" w:rsidP="00A95937">
    <w:r>
      <w:rPr>
        <w:noProof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0</wp:posOffset>
          </wp:positionH>
          <wp:positionV relativeFrom="page">
            <wp:posOffset>274320</wp:posOffset>
          </wp:positionV>
          <wp:extent cx="2137410" cy="212725"/>
          <wp:effectExtent l="0" t="0" r="0" b="0"/>
          <wp:wrapSquare wrapText="bothSides"/>
          <wp:docPr id="1" name="Picture 7" descr="Description: CVB_logo_4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CVB_logo_4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21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9D3232" w:rsidRDefault="00A87288" w:rsidP="00291120">
    <w:pPr>
      <w:rPr>
        <w:color w:val="auto"/>
      </w:rPr>
    </w:pPr>
  </w:p>
  <w:p w:rsidR="00A87288" w:rsidRPr="009D3232" w:rsidRDefault="00A87288" w:rsidP="00291120">
    <w:pPr>
      <w:rPr>
        <w:color w:val="auto"/>
      </w:rPr>
    </w:pPr>
  </w:p>
  <w:p w:rsidR="00A87288" w:rsidRPr="009D3232" w:rsidRDefault="00A87288" w:rsidP="00291120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5CA"/>
    <w:multiLevelType w:val="hybridMultilevel"/>
    <w:tmpl w:val="95C2AC96"/>
    <w:lvl w:ilvl="0" w:tplc="3DC87AA2">
      <w:start w:val="2"/>
      <w:numFmt w:val="decimal"/>
      <w:lvlText w:val="%1."/>
      <w:lvlJc w:val="left"/>
      <w:pPr>
        <w:tabs>
          <w:tab w:val="num" w:pos="2540"/>
        </w:tabs>
        <w:ind w:left="25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3C65687"/>
    <w:multiLevelType w:val="hybridMultilevel"/>
    <w:tmpl w:val="D804CD54"/>
    <w:lvl w:ilvl="0" w:tplc="9CDE87A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66596"/>
    <w:multiLevelType w:val="hybridMultilevel"/>
    <w:tmpl w:val="27CC14E6"/>
    <w:lvl w:ilvl="0" w:tplc="5250615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83160"/>
    <w:multiLevelType w:val="hybridMultilevel"/>
    <w:tmpl w:val="A95261E6"/>
    <w:lvl w:ilvl="0" w:tplc="F79CB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17D8E"/>
    <w:multiLevelType w:val="hybridMultilevel"/>
    <w:tmpl w:val="DD2C7E5E"/>
    <w:lvl w:ilvl="0" w:tplc="58C40DEC">
      <w:start w:val="3"/>
      <w:numFmt w:val="decimal"/>
      <w:lvlText w:val="%1."/>
      <w:lvlJc w:val="left"/>
      <w:pPr>
        <w:tabs>
          <w:tab w:val="num" w:pos="2560"/>
        </w:tabs>
        <w:ind w:left="256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28DF393E"/>
    <w:multiLevelType w:val="hybridMultilevel"/>
    <w:tmpl w:val="130AE2C4"/>
    <w:lvl w:ilvl="0" w:tplc="37C87BDC">
      <w:start w:val="1"/>
      <w:numFmt w:val="upperRoman"/>
      <w:lvlText w:val="%1."/>
      <w:lvlJc w:val="left"/>
      <w:pPr>
        <w:ind w:left="180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511BD9"/>
    <w:multiLevelType w:val="hybridMultilevel"/>
    <w:tmpl w:val="BBC8A0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77318"/>
    <w:multiLevelType w:val="multilevel"/>
    <w:tmpl w:val="4AFE5C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BDE06DC"/>
    <w:multiLevelType w:val="hybridMultilevel"/>
    <w:tmpl w:val="A9EC42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AC2CDF"/>
    <w:multiLevelType w:val="hybridMultilevel"/>
    <w:tmpl w:val="481CD04C"/>
    <w:lvl w:ilvl="0" w:tplc="A4929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9925E7"/>
    <w:multiLevelType w:val="multilevel"/>
    <w:tmpl w:val="16F417BC"/>
    <w:lvl w:ilvl="0">
      <w:start w:val="1"/>
      <w:numFmt w:val="bullet"/>
      <w:lvlText w:val="•"/>
      <w:lvlJc w:val="left"/>
      <w:pPr>
        <w:tabs>
          <w:tab w:val="num" w:pos="2727"/>
        </w:tabs>
        <w:ind w:left="2727" w:hanging="283"/>
      </w:pPr>
      <w:rPr>
        <w:rFonts w:ascii="Verdana" w:hAnsi="Verdana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1">
    <w:nsid w:val="4712426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AAE3776"/>
    <w:multiLevelType w:val="hybridMultilevel"/>
    <w:tmpl w:val="4F8E782C"/>
    <w:lvl w:ilvl="0" w:tplc="34120C4E">
      <w:start w:val="1"/>
      <w:numFmt w:val="bullet"/>
      <w:pStyle w:val="Normalbullets"/>
      <w:lvlText w:val="•"/>
      <w:lvlJc w:val="left"/>
      <w:pPr>
        <w:tabs>
          <w:tab w:val="num" w:pos="571"/>
        </w:tabs>
        <w:ind w:left="571" w:hanging="283"/>
      </w:pPr>
      <w:rPr>
        <w:rFonts w:ascii="Verdana" w:hAnsi="Verdana" w:hint="default"/>
        <w:b w:val="0"/>
        <w:bCs w:val="0"/>
        <w:i w:val="0"/>
        <w:iCs w:val="0"/>
        <w:color w:val="78A22F"/>
        <w:sz w:val="24"/>
        <w:szCs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3">
    <w:nsid w:val="4BF35B70"/>
    <w:multiLevelType w:val="hybridMultilevel"/>
    <w:tmpl w:val="662E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943EAA"/>
    <w:multiLevelType w:val="hybridMultilevel"/>
    <w:tmpl w:val="DE6A1D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744638"/>
    <w:multiLevelType w:val="hybridMultilevel"/>
    <w:tmpl w:val="2A3EEA8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14F57CE"/>
    <w:multiLevelType w:val="hybridMultilevel"/>
    <w:tmpl w:val="05EC6AF4"/>
    <w:lvl w:ilvl="0" w:tplc="A4929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602B07"/>
    <w:multiLevelType w:val="multilevel"/>
    <w:tmpl w:val="A4D4CCF4"/>
    <w:lvl w:ilvl="0">
      <w:start w:val="1"/>
      <w:numFmt w:val="bullet"/>
      <w:lvlText w:val="•"/>
      <w:lvlJc w:val="left"/>
      <w:pPr>
        <w:tabs>
          <w:tab w:val="num" w:pos="2727"/>
        </w:tabs>
        <w:ind w:left="2727" w:hanging="283"/>
      </w:pPr>
      <w:rPr>
        <w:rFonts w:ascii="Verdana" w:hAnsi="Verdana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8">
    <w:nsid w:val="64817BA5"/>
    <w:multiLevelType w:val="hybridMultilevel"/>
    <w:tmpl w:val="44B64E1C"/>
    <w:lvl w:ilvl="0" w:tplc="EDFA09C4">
      <w:start w:val="1"/>
      <w:numFmt w:val="decimal"/>
      <w:pStyle w:val="Numberedlist"/>
      <w:lvlText w:val="%1."/>
      <w:lvlJc w:val="left"/>
      <w:pPr>
        <w:tabs>
          <w:tab w:val="num" w:pos="2804"/>
        </w:tabs>
        <w:ind w:left="2804" w:hanging="360"/>
      </w:pPr>
      <w:rPr>
        <w:rFonts w:hint="default"/>
        <w:b w:val="0"/>
        <w:i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9">
    <w:nsid w:val="69BF13E5"/>
    <w:multiLevelType w:val="multilevel"/>
    <w:tmpl w:val="44B64E1C"/>
    <w:lvl w:ilvl="0">
      <w:start w:val="1"/>
      <w:numFmt w:val="decimal"/>
      <w:lvlText w:val="%1."/>
      <w:lvlJc w:val="left"/>
      <w:pPr>
        <w:tabs>
          <w:tab w:val="num" w:pos="2804"/>
        </w:tabs>
        <w:ind w:left="2804" w:hanging="360"/>
      </w:pPr>
      <w:rPr>
        <w:rFonts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20">
    <w:nsid w:val="6BA014BA"/>
    <w:multiLevelType w:val="hybridMultilevel"/>
    <w:tmpl w:val="C20A970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CC153A"/>
    <w:multiLevelType w:val="hybridMultilevel"/>
    <w:tmpl w:val="C7D48A0C"/>
    <w:lvl w:ilvl="0" w:tplc="89005726">
      <w:start w:val="3"/>
      <w:numFmt w:val="upperRoman"/>
      <w:lvlText w:val="%1."/>
      <w:lvlJc w:val="left"/>
      <w:pPr>
        <w:ind w:left="180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6067A8"/>
    <w:multiLevelType w:val="hybridMultilevel"/>
    <w:tmpl w:val="717E4E66"/>
    <w:lvl w:ilvl="0" w:tplc="75A250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3"/>
  </w:num>
  <w:num w:numId="5">
    <w:abstractNumId w:val="15"/>
  </w:num>
  <w:num w:numId="6">
    <w:abstractNumId w:val="20"/>
  </w:num>
  <w:num w:numId="7">
    <w:abstractNumId w:val="8"/>
  </w:num>
  <w:num w:numId="8">
    <w:abstractNumId w:val="4"/>
  </w:num>
  <w:num w:numId="9">
    <w:abstractNumId w:val="0"/>
  </w:num>
  <w:num w:numId="10">
    <w:abstractNumId w:val="12"/>
  </w:num>
  <w:num w:numId="11">
    <w:abstractNumId w:val="17"/>
  </w:num>
  <w:num w:numId="12">
    <w:abstractNumId w:val="18"/>
  </w:num>
  <w:num w:numId="13">
    <w:abstractNumId w:val="19"/>
  </w:num>
  <w:num w:numId="14">
    <w:abstractNumId w:val="10"/>
  </w:num>
  <w:num w:numId="15">
    <w:abstractNumId w:val="11"/>
  </w:num>
  <w:num w:numId="16">
    <w:abstractNumId w:val="6"/>
  </w:num>
  <w:num w:numId="17">
    <w:abstractNumId w:val="3"/>
  </w:num>
  <w:num w:numId="18">
    <w:abstractNumId w:val="22"/>
  </w:num>
  <w:num w:numId="19">
    <w:abstractNumId w:val="1"/>
  </w:num>
  <w:num w:numId="20">
    <w:abstractNumId w:val="5"/>
  </w:num>
  <w:num w:numId="21">
    <w:abstractNumId w:val="2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E3"/>
    <w:rsid w:val="00076DF0"/>
    <w:rsid w:val="000777F4"/>
    <w:rsid w:val="000E4A51"/>
    <w:rsid w:val="00121937"/>
    <w:rsid w:val="00291120"/>
    <w:rsid w:val="002F033E"/>
    <w:rsid w:val="00420E83"/>
    <w:rsid w:val="00423282"/>
    <w:rsid w:val="004A66D0"/>
    <w:rsid w:val="00594107"/>
    <w:rsid w:val="00695856"/>
    <w:rsid w:val="007110DB"/>
    <w:rsid w:val="00870B69"/>
    <w:rsid w:val="008A04B9"/>
    <w:rsid w:val="009D4251"/>
    <w:rsid w:val="00A2253B"/>
    <w:rsid w:val="00A3268F"/>
    <w:rsid w:val="00A87288"/>
    <w:rsid w:val="00A95937"/>
    <w:rsid w:val="00AF729E"/>
    <w:rsid w:val="00B6727A"/>
    <w:rsid w:val="00B85FE3"/>
    <w:rsid w:val="00C41BB8"/>
    <w:rsid w:val="00C74824"/>
    <w:rsid w:val="00CD0A04"/>
    <w:rsid w:val="00CE2BAB"/>
    <w:rsid w:val="00DF2ACA"/>
    <w:rsid w:val="00E701CC"/>
    <w:rsid w:val="00F56D70"/>
    <w:rsid w:val="00FD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20"/>
    <w:pPr>
      <w:spacing w:after="240" w:line="320" w:lineRule="exact"/>
    </w:pPr>
    <w:rPr>
      <w:rFonts w:ascii="Trebuchet MS" w:hAnsi="Trebuchet MS"/>
      <w:color w:val="4B4B4B"/>
      <w:sz w:val="22"/>
      <w:szCs w:val="22"/>
    </w:rPr>
  </w:style>
  <w:style w:type="paragraph" w:styleId="Heading1">
    <w:name w:val="heading 1"/>
    <w:basedOn w:val="Normal"/>
    <w:next w:val="Normal"/>
    <w:qFormat/>
    <w:rsid w:val="00076DF0"/>
    <w:pPr>
      <w:keepNext/>
      <w:spacing w:after="60"/>
      <w:outlineLvl w:val="0"/>
    </w:pPr>
    <w:rPr>
      <w:color w:val="C6525B"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076DF0"/>
    <w:pPr>
      <w:spacing w:before="240"/>
      <w:outlineLvl w:val="1"/>
    </w:pPr>
    <w:rPr>
      <w:b/>
      <w:color w:val="90242D"/>
      <w:sz w:val="28"/>
    </w:rPr>
  </w:style>
  <w:style w:type="paragraph" w:styleId="Heading3">
    <w:name w:val="heading 3"/>
    <w:basedOn w:val="Heading2"/>
    <w:next w:val="Normal"/>
    <w:qFormat/>
    <w:rsid w:val="00291120"/>
    <w:pPr>
      <w:outlineLvl w:val="2"/>
    </w:pPr>
    <w:rPr>
      <w:color w:val="4B4B4B"/>
    </w:rPr>
  </w:style>
  <w:style w:type="paragraph" w:styleId="Heading4">
    <w:name w:val="heading 4"/>
    <w:basedOn w:val="Heading3"/>
    <w:next w:val="Normal"/>
    <w:qFormat/>
    <w:rsid w:val="00DF2ACA"/>
    <w:pPr>
      <w:spacing w:before="120"/>
      <w:outlineLvl w:val="3"/>
    </w:pPr>
    <w:rPr>
      <w:sz w:val="24"/>
      <w:szCs w:val="28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291120"/>
    <w:pPr>
      <w:spacing w:before="240"/>
      <w:outlineLvl w:val="4"/>
    </w:pPr>
    <w:rPr>
      <w:rFonts w:eastAsia="MS Mincho"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32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82067"/>
    <w:pPr>
      <w:tabs>
        <w:tab w:val="center" w:pos="4320"/>
        <w:tab w:val="right" w:pos="8640"/>
      </w:tabs>
      <w:spacing w:after="0" w:line="240" w:lineRule="auto"/>
      <w:jc w:val="center"/>
    </w:pPr>
    <w:rPr>
      <w:sz w:val="20"/>
    </w:rPr>
  </w:style>
  <w:style w:type="character" w:styleId="PageNumber">
    <w:name w:val="page number"/>
    <w:rsid w:val="00A2253B"/>
    <w:rPr>
      <w:rFonts w:ascii="Trebuchet MS" w:hAnsi="Trebuchet MS"/>
      <w:sz w:val="20"/>
    </w:rPr>
  </w:style>
  <w:style w:type="character" w:styleId="Hyperlink">
    <w:name w:val="Hyperlink"/>
    <w:rsid w:val="00291120"/>
    <w:rPr>
      <w:rFonts w:ascii="Trebuchet MS" w:hAnsi="Trebuchet MS"/>
      <w:color w:val="5D7E25"/>
      <w:sz w:val="20"/>
      <w:u w:val="none"/>
    </w:rPr>
  </w:style>
  <w:style w:type="paragraph" w:customStyle="1" w:styleId="Numberedlist">
    <w:name w:val="Numbered list"/>
    <w:basedOn w:val="Normalbullets"/>
    <w:rsid w:val="00C0795E"/>
    <w:pPr>
      <w:numPr>
        <w:numId w:val="12"/>
      </w:numPr>
      <w:tabs>
        <w:tab w:val="clear" w:pos="2804"/>
        <w:tab w:val="num" w:pos="360"/>
      </w:tabs>
      <w:ind w:left="648"/>
    </w:pPr>
  </w:style>
  <w:style w:type="paragraph" w:customStyle="1" w:styleId="Normalbullets">
    <w:name w:val="Normal + bullets"/>
    <w:basedOn w:val="Normal"/>
    <w:rsid w:val="00291120"/>
    <w:pPr>
      <w:numPr>
        <w:numId w:val="10"/>
      </w:numPr>
      <w:spacing w:after="120" w:line="28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sid w:val="00291120"/>
    <w:rPr>
      <w:rFonts w:ascii="Trebuchet MS" w:hAnsi="Trebuchet MS"/>
      <w:color w:val="78A22F"/>
      <w:sz w:val="20"/>
      <w:u w:val="none"/>
    </w:rPr>
  </w:style>
  <w:style w:type="paragraph" w:customStyle="1" w:styleId="Normal6ptafter">
    <w:name w:val="Normal + 6pt after"/>
    <w:basedOn w:val="Normal"/>
    <w:next w:val="Normal"/>
    <w:rsid w:val="00291120"/>
    <w:pPr>
      <w:spacing w:after="120"/>
    </w:pPr>
  </w:style>
  <w:style w:type="paragraph" w:customStyle="1" w:styleId="Normallineabove">
    <w:name w:val="Normal + line above"/>
    <w:basedOn w:val="Normal"/>
    <w:rsid w:val="00291120"/>
    <w:pPr>
      <w:pBdr>
        <w:top w:val="single" w:sz="4" w:space="1" w:color="90242D"/>
      </w:pBdr>
    </w:pPr>
  </w:style>
  <w:style w:type="character" w:customStyle="1" w:styleId="BalloonTextChar">
    <w:name w:val="Balloon Text Char"/>
    <w:link w:val="BalloonText"/>
    <w:uiPriority w:val="99"/>
    <w:semiHidden/>
    <w:rsid w:val="00291120"/>
    <w:rPr>
      <w:rFonts w:ascii="Lucida Grande" w:hAnsi="Lucida Grande" w:cs="Lucida Grande"/>
      <w:color w:val="000000"/>
      <w:sz w:val="18"/>
      <w:szCs w:val="18"/>
      <w:lang w:val="en-US"/>
    </w:rPr>
  </w:style>
  <w:style w:type="character" w:customStyle="1" w:styleId="Heading5Char">
    <w:name w:val="Heading 5 Char"/>
    <w:link w:val="Heading5"/>
    <w:uiPriority w:val="9"/>
    <w:semiHidden/>
    <w:rsid w:val="00291120"/>
    <w:rPr>
      <w:rFonts w:ascii="Trebuchet MS" w:eastAsia="MS Mincho" w:hAnsi="Trebuchet MS" w:cs="Times New Roman"/>
      <w:b/>
      <w:bCs/>
      <w:i/>
      <w:iCs/>
      <w:color w:val="4B4B4B"/>
      <w:sz w:val="26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076DF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F72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C41BB8"/>
    <w:rPr>
      <w:rFonts w:ascii="Trebuchet MS" w:hAnsi="Trebuchet MS"/>
      <w:color w:val="4B4B4B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20"/>
    <w:pPr>
      <w:spacing w:after="240" w:line="320" w:lineRule="exact"/>
    </w:pPr>
    <w:rPr>
      <w:rFonts w:ascii="Trebuchet MS" w:hAnsi="Trebuchet MS"/>
      <w:color w:val="4B4B4B"/>
      <w:sz w:val="22"/>
      <w:szCs w:val="22"/>
    </w:rPr>
  </w:style>
  <w:style w:type="paragraph" w:styleId="Heading1">
    <w:name w:val="heading 1"/>
    <w:basedOn w:val="Normal"/>
    <w:next w:val="Normal"/>
    <w:qFormat/>
    <w:rsid w:val="00076DF0"/>
    <w:pPr>
      <w:keepNext/>
      <w:spacing w:after="60"/>
      <w:outlineLvl w:val="0"/>
    </w:pPr>
    <w:rPr>
      <w:color w:val="C6525B"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076DF0"/>
    <w:pPr>
      <w:spacing w:before="240"/>
      <w:outlineLvl w:val="1"/>
    </w:pPr>
    <w:rPr>
      <w:b/>
      <w:color w:val="90242D"/>
      <w:sz w:val="28"/>
    </w:rPr>
  </w:style>
  <w:style w:type="paragraph" w:styleId="Heading3">
    <w:name w:val="heading 3"/>
    <w:basedOn w:val="Heading2"/>
    <w:next w:val="Normal"/>
    <w:qFormat/>
    <w:rsid w:val="00291120"/>
    <w:pPr>
      <w:outlineLvl w:val="2"/>
    </w:pPr>
    <w:rPr>
      <w:color w:val="4B4B4B"/>
    </w:rPr>
  </w:style>
  <w:style w:type="paragraph" w:styleId="Heading4">
    <w:name w:val="heading 4"/>
    <w:basedOn w:val="Heading3"/>
    <w:next w:val="Normal"/>
    <w:qFormat/>
    <w:rsid w:val="00DF2ACA"/>
    <w:pPr>
      <w:spacing w:before="120"/>
      <w:outlineLvl w:val="3"/>
    </w:pPr>
    <w:rPr>
      <w:sz w:val="24"/>
      <w:szCs w:val="28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291120"/>
    <w:pPr>
      <w:spacing w:before="240"/>
      <w:outlineLvl w:val="4"/>
    </w:pPr>
    <w:rPr>
      <w:rFonts w:eastAsia="MS Mincho"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32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82067"/>
    <w:pPr>
      <w:tabs>
        <w:tab w:val="center" w:pos="4320"/>
        <w:tab w:val="right" w:pos="8640"/>
      </w:tabs>
      <w:spacing w:after="0" w:line="240" w:lineRule="auto"/>
      <w:jc w:val="center"/>
    </w:pPr>
    <w:rPr>
      <w:sz w:val="20"/>
    </w:rPr>
  </w:style>
  <w:style w:type="character" w:styleId="PageNumber">
    <w:name w:val="page number"/>
    <w:rsid w:val="00A2253B"/>
    <w:rPr>
      <w:rFonts w:ascii="Trebuchet MS" w:hAnsi="Trebuchet MS"/>
      <w:sz w:val="20"/>
    </w:rPr>
  </w:style>
  <w:style w:type="character" w:styleId="Hyperlink">
    <w:name w:val="Hyperlink"/>
    <w:rsid w:val="00291120"/>
    <w:rPr>
      <w:rFonts w:ascii="Trebuchet MS" w:hAnsi="Trebuchet MS"/>
      <w:color w:val="5D7E25"/>
      <w:sz w:val="20"/>
      <w:u w:val="none"/>
    </w:rPr>
  </w:style>
  <w:style w:type="paragraph" w:customStyle="1" w:styleId="Numberedlist">
    <w:name w:val="Numbered list"/>
    <w:basedOn w:val="Normalbullets"/>
    <w:rsid w:val="00C0795E"/>
    <w:pPr>
      <w:numPr>
        <w:numId w:val="12"/>
      </w:numPr>
      <w:tabs>
        <w:tab w:val="clear" w:pos="2804"/>
        <w:tab w:val="num" w:pos="360"/>
      </w:tabs>
      <w:ind w:left="648"/>
    </w:pPr>
  </w:style>
  <w:style w:type="paragraph" w:customStyle="1" w:styleId="Normalbullets">
    <w:name w:val="Normal + bullets"/>
    <w:basedOn w:val="Normal"/>
    <w:rsid w:val="00291120"/>
    <w:pPr>
      <w:numPr>
        <w:numId w:val="10"/>
      </w:numPr>
      <w:spacing w:after="120" w:line="28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sid w:val="00291120"/>
    <w:rPr>
      <w:rFonts w:ascii="Trebuchet MS" w:hAnsi="Trebuchet MS"/>
      <w:color w:val="78A22F"/>
      <w:sz w:val="20"/>
      <w:u w:val="none"/>
    </w:rPr>
  </w:style>
  <w:style w:type="paragraph" w:customStyle="1" w:styleId="Normal6ptafter">
    <w:name w:val="Normal + 6pt after"/>
    <w:basedOn w:val="Normal"/>
    <w:next w:val="Normal"/>
    <w:rsid w:val="00291120"/>
    <w:pPr>
      <w:spacing w:after="120"/>
    </w:pPr>
  </w:style>
  <w:style w:type="paragraph" w:customStyle="1" w:styleId="Normallineabove">
    <w:name w:val="Normal + line above"/>
    <w:basedOn w:val="Normal"/>
    <w:rsid w:val="00291120"/>
    <w:pPr>
      <w:pBdr>
        <w:top w:val="single" w:sz="4" w:space="1" w:color="90242D"/>
      </w:pBdr>
    </w:pPr>
  </w:style>
  <w:style w:type="character" w:customStyle="1" w:styleId="BalloonTextChar">
    <w:name w:val="Balloon Text Char"/>
    <w:link w:val="BalloonText"/>
    <w:uiPriority w:val="99"/>
    <w:semiHidden/>
    <w:rsid w:val="00291120"/>
    <w:rPr>
      <w:rFonts w:ascii="Lucida Grande" w:hAnsi="Lucida Grande" w:cs="Lucida Grande"/>
      <w:color w:val="000000"/>
      <w:sz w:val="18"/>
      <w:szCs w:val="18"/>
      <w:lang w:val="en-US"/>
    </w:rPr>
  </w:style>
  <w:style w:type="character" w:customStyle="1" w:styleId="Heading5Char">
    <w:name w:val="Heading 5 Char"/>
    <w:link w:val="Heading5"/>
    <w:uiPriority w:val="9"/>
    <w:semiHidden/>
    <w:rsid w:val="00291120"/>
    <w:rPr>
      <w:rFonts w:ascii="Trebuchet MS" w:eastAsia="MS Mincho" w:hAnsi="Trebuchet MS" w:cs="Times New Roman"/>
      <w:b/>
      <w:bCs/>
      <w:i/>
      <w:iCs/>
      <w:color w:val="4B4B4B"/>
      <w:sz w:val="26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076DF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F72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C41BB8"/>
    <w:rPr>
      <w:rFonts w:ascii="Trebuchet MS" w:hAnsi="Trebuchet MS"/>
      <w:color w:val="4B4B4B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www.clearvoicebranding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p\Documents\Clear%20Voice%20Branding\CVB%202012%20Branding\Word%20letterhead%20templates\CV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0B7C7C-F07C-4788-B329-FE8F27AF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CVB template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CVB Letterhead template</vt:lpstr>
    </vt:vector>
  </TitlesOfParts>
  <Manager>Heather Poduska</Manager>
  <Company>Clear Voice Branding</Company>
  <LinksUpToDate>false</LinksUpToDate>
  <CharactersWithSpaces>1798</CharactersWithSpaces>
  <SharedDoc>false</SharedDoc>
  <HyperlinkBase/>
  <HLinks>
    <vt:vector size="30" baseType="variant">
      <vt:variant>
        <vt:i4>1769531</vt:i4>
      </vt:variant>
      <vt:variant>
        <vt:i4>12</vt:i4>
      </vt:variant>
      <vt:variant>
        <vt:i4>0</vt:i4>
      </vt:variant>
      <vt:variant>
        <vt:i4>5</vt:i4>
      </vt:variant>
      <vt:variant>
        <vt:lpwstr>http://www.clearvoicebranding.com</vt:lpwstr>
      </vt:variant>
      <vt:variant>
        <vt:lpwstr/>
      </vt:variant>
      <vt:variant>
        <vt:i4>4259861</vt:i4>
      </vt:variant>
      <vt:variant>
        <vt:i4>9</vt:i4>
      </vt:variant>
      <vt:variant>
        <vt:i4>0</vt:i4>
      </vt:variant>
      <vt:variant>
        <vt:i4>5</vt:i4>
      </vt:variant>
      <vt:variant>
        <vt:lpwstr>mailto:heather@clearvoicebranding.com</vt:lpwstr>
      </vt:variant>
      <vt:variant>
        <vt:lpwstr/>
      </vt:variant>
      <vt:variant>
        <vt:i4>1769531</vt:i4>
      </vt:variant>
      <vt:variant>
        <vt:i4>6</vt:i4>
      </vt:variant>
      <vt:variant>
        <vt:i4>0</vt:i4>
      </vt:variant>
      <vt:variant>
        <vt:i4>5</vt:i4>
      </vt:variant>
      <vt:variant>
        <vt:lpwstr>http://www.clearvoicebranding.com</vt:lpwstr>
      </vt:variant>
      <vt:variant>
        <vt:lpwstr/>
      </vt:variant>
      <vt:variant>
        <vt:i4>4259861</vt:i4>
      </vt:variant>
      <vt:variant>
        <vt:i4>3</vt:i4>
      </vt:variant>
      <vt:variant>
        <vt:i4>0</vt:i4>
      </vt:variant>
      <vt:variant>
        <vt:i4>5</vt:i4>
      </vt:variant>
      <vt:variant>
        <vt:lpwstr>mailto:heather@clearvoicebranding.com</vt:lpwstr>
      </vt:variant>
      <vt:variant>
        <vt:lpwstr/>
      </vt:variant>
      <vt:variant>
        <vt:i4>1769531</vt:i4>
      </vt:variant>
      <vt:variant>
        <vt:i4>-1</vt:i4>
      </vt:variant>
      <vt:variant>
        <vt:i4>1026</vt:i4>
      </vt:variant>
      <vt:variant>
        <vt:i4>4</vt:i4>
      </vt:variant>
      <vt:variant>
        <vt:lpwstr>http://www.clearvoicebranding.com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CVB Letterhead template</dc:title>
  <dc:creator>hgp</dc:creator>
  <cp:lastModifiedBy>hgp</cp:lastModifiedBy>
  <cp:revision>2</cp:revision>
  <dcterms:created xsi:type="dcterms:W3CDTF">2016-03-20T03:01:00Z</dcterms:created>
  <dcterms:modified xsi:type="dcterms:W3CDTF">2016-03-20T03:01:00Z</dcterms:modified>
</cp:coreProperties>
</file>