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4" w:rsidRPr="007D2E5E" w:rsidRDefault="008F7753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“Sing from your core!”</w:t>
      </w:r>
    </w:p>
    <w:p w:rsidR="00291120" w:rsidRPr="007D2E5E" w:rsidRDefault="002166F1" w:rsidP="00692AD3">
      <w:pPr>
        <w:pStyle w:val="Heading1"/>
        <w:jc w:val="center"/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  <w:noProof/>
        </w:rPr>
        <w:drawing>
          <wp:anchor distT="0" distB="365760" distL="114300" distR="114300" simplePos="0" relativeHeight="251657728" behindDoc="0" locked="1" layoutInCell="1" allowOverlap="0" wp14:anchorId="33B283C5" wp14:editId="6275F44E">
            <wp:simplePos x="0" y="0"/>
            <wp:positionH relativeFrom="column">
              <wp:posOffset>5715</wp:posOffset>
            </wp:positionH>
            <wp:positionV relativeFrom="page">
              <wp:posOffset>297180</wp:posOffset>
            </wp:positionV>
            <wp:extent cx="6400800" cy="918210"/>
            <wp:effectExtent l="19050" t="0" r="0" b="0"/>
            <wp:wrapSquare wrapText="bothSides"/>
            <wp:docPr id="2" name="Picture 4" descr="Description: CVB_wordhead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VB_wordhead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C9F" w:rsidRPr="007D2E5E">
        <w:rPr>
          <w:rFonts w:ascii="Century Gothic" w:hAnsi="Century Gothic"/>
          <w:b/>
        </w:rPr>
        <w:t xml:space="preserve">Developing </w:t>
      </w:r>
      <w:r w:rsidR="00692AD3" w:rsidRPr="007D2E5E">
        <w:rPr>
          <w:rFonts w:ascii="Century Gothic" w:hAnsi="Century Gothic"/>
          <w:b/>
        </w:rPr>
        <w:t>Core Content Themes</w:t>
      </w:r>
    </w:p>
    <w:p w:rsidR="00280191" w:rsidRPr="007D2E5E" w:rsidRDefault="00280191" w:rsidP="00280191">
      <w:pPr>
        <w:rPr>
          <w:rFonts w:ascii="Century Gothic" w:hAnsi="Century Gothic"/>
        </w:rPr>
      </w:pPr>
    </w:p>
    <w:p w:rsidR="00280191" w:rsidRPr="007D2E5E" w:rsidRDefault="00280191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Once you have a clear idea of your brand</w:t>
      </w:r>
      <w:r w:rsidR="00C4151F" w:rsidRPr="007D2E5E">
        <w:rPr>
          <w:rFonts w:ascii="Century Gothic" w:hAnsi="Century Gothic"/>
        </w:rPr>
        <w:t>,</w:t>
      </w:r>
      <w:r w:rsidRPr="007D2E5E">
        <w:rPr>
          <w:rFonts w:ascii="Century Gothic" w:hAnsi="Century Gothic"/>
        </w:rPr>
        <w:t xml:space="preserve"> </w:t>
      </w:r>
      <w:r w:rsidR="008F7753" w:rsidRPr="007D2E5E">
        <w:rPr>
          <w:rFonts w:ascii="Century Gothic" w:hAnsi="Century Gothic"/>
        </w:rPr>
        <w:t>you can begin</w:t>
      </w:r>
      <w:r w:rsidR="00EB7C1F" w:rsidRPr="007D2E5E">
        <w:rPr>
          <w:rFonts w:ascii="Century Gothic" w:hAnsi="Century Gothic"/>
        </w:rPr>
        <w:t xml:space="preserve"> to communicate</w:t>
      </w:r>
      <w:r w:rsidRPr="007D2E5E">
        <w:rPr>
          <w:rFonts w:ascii="Century Gothic" w:hAnsi="Century Gothic"/>
        </w:rPr>
        <w:t xml:space="preserve"> your unique promise of value to your audience through your thought leadership. </w:t>
      </w:r>
      <w:r w:rsidR="008F7753" w:rsidRPr="007D2E5E">
        <w:rPr>
          <w:rFonts w:ascii="Century Gothic" w:hAnsi="Century Gothic"/>
        </w:rPr>
        <w:t>When you do,</w:t>
      </w:r>
      <w:r w:rsidRPr="007D2E5E">
        <w:rPr>
          <w:rFonts w:ascii="Century Gothic" w:hAnsi="Century Gothic"/>
        </w:rPr>
        <w:t xml:space="preserve"> you will be recognized and distinguished in your field as a respected expert. In order to do so effectively</w:t>
      </w:r>
      <w:r w:rsidR="008F7753" w:rsidRPr="007D2E5E">
        <w:rPr>
          <w:rFonts w:ascii="Century Gothic" w:hAnsi="Century Gothic"/>
        </w:rPr>
        <w:t>, however,</w:t>
      </w:r>
      <w:r w:rsidRPr="007D2E5E">
        <w:rPr>
          <w:rFonts w:ascii="Century Gothic" w:hAnsi="Century Gothic"/>
        </w:rPr>
        <w:t xml:space="preserve"> it is important to have your own clear voice and to project that voice with confidence.  As all great singers know, the secret to projecting your </w:t>
      </w:r>
      <w:r w:rsidR="00CB6D2A" w:rsidRPr="007D2E5E">
        <w:rPr>
          <w:rFonts w:ascii="Century Gothic" w:hAnsi="Century Gothic"/>
        </w:rPr>
        <w:t>voice is singing from your</w:t>
      </w:r>
      <w:r w:rsidRPr="007D2E5E">
        <w:rPr>
          <w:rFonts w:ascii="Century Gothic" w:hAnsi="Century Gothic"/>
        </w:rPr>
        <w:t xml:space="preserve"> core. As an entrepreneur you develop your core by creating core content themes for your brand.</w:t>
      </w:r>
    </w:p>
    <w:p w:rsidR="006079C4" w:rsidRPr="007D2E5E" w:rsidRDefault="00CB6D2A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Core content themes are those ideas and ideals which are unique to you and your work. They are the core concepts in which you believe</w:t>
      </w:r>
      <w:r w:rsidR="00CF2A6D" w:rsidRPr="007D2E5E">
        <w:rPr>
          <w:rFonts w:ascii="Century Gothic" w:hAnsi="Century Gothic"/>
        </w:rPr>
        <w:t xml:space="preserve">, </w:t>
      </w:r>
      <w:r w:rsidRPr="007D2E5E">
        <w:rPr>
          <w:rFonts w:ascii="Century Gothic" w:hAnsi="Century Gothic"/>
        </w:rPr>
        <w:t>for which you take a stand</w:t>
      </w:r>
      <w:r w:rsidR="00A03720" w:rsidRPr="007D2E5E">
        <w:rPr>
          <w:rFonts w:ascii="Century Gothic" w:hAnsi="Century Gothic"/>
        </w:rPr>
        <w:t xml:space="preserve"> and which drive your work</w:t>
      </w:r>
      <w:r w:rsidRPr="007D2E5E">
        <w:rPr>
          <w:rFonts w:ascii="Century Gothic" w:hAnsi="Century Gothic"/>
        </w:rPr>
        <w:t xml:space="preserve">. </w:t>
      </w:r>
      <w:r w:rsidR="00CF2A6D" w:rsidRPr="007D2E5E">
        <w:rPr>
          <w:rFonts w:ascii="Century Gothic" w:hAnsi="Century Gothic"/>
        </w:rPr>
        <w:t>Creating a core content theme</w:t>
      </w:r>
      <w:r w:rsidRPr="007D2E5E">
        <w:rPr>
          <w:rFonts w:ascii="Century Gothic" w:hAnsi="Century Gothic"/>
        </w:rPr>
        <w:t xml:space="preserve"> is your opportunity to articulate your personal beliefs, passions and </w:t>
      </w:r>
      <w:r w:rsidR="006079C4" w:rsidRPr="007D2E5E">
        <w:rPr>
          <w:rFonts w:ascii="Century Gothic" w:hAnsi="Century Gothic"/>
        </w:rPr>
        <w:t xml:space="preserve">point of view about your business </w:t>
      </w:r>
      <w:r w:rsidRPr="007D2E5E">
        <w:rPr>
          <w:rFonts w:ascii="Century Gothic" w:hAnsi="Century Gothic"/>
        </w:rPr>
        <w:t xml:space="preserve">to your </w:t>
      </w:r>
      <w:r w:rsidR="006079C4" w:rsidRPr="007D2E5E">
        <w:rPr>
          <w:rFonts w:ascii="Century Gothic" w:hAnsi="Century Gothic"/>
        </w:rPr>
        <w:t xml:space="preserve">target </w:t>
      </w:r>
      <w:r w:rsidRPr="007D2E5E">
        <w:rPr>
          <w:rFonts w:ascii="Century Gothic" w:hAnsi="Century Gothic"/>
        </w:rPr>
        <w:t>audience. From these core themes you can create your entire communications platform, but first you must be very clear and concise about your message.</w:t>
      </w:r>
    </w:p>
    <w:p w:rsidR="006079C4" w:rsidRPr="007D2E5E" w:rsidRDefault="00A03720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 xml:space="preserve">Your core content theme may look a little bit like a tagline or elevator pitch, but it more about a point of view than anything else.  Remember you are establishing thought leadership so it should be </w:t>
      </w:r>
      <w:r w:rsidR="00424525" w:rsidRPr="007D2E5E">
        <w:rPr>
          <w:rFonts w:ascii="Century Gothic" w:hAnsi="Century Gothic"/>
        </w:rPr>
        <w:t>your unique perspective.</w:t>
      </w:r>
    </w:p>
    <w:p w:rsidR="00424525" w:rsidRPr="007D2E5E" w:rsidRDefault="00B320F0" w:rsidP="00280191">
      <w:pPr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</w:rPr>
        <w:t>Here are some examples:</w:t>
      </w:r>
    </w:p>
    <w:p w:rsidR="009F533B" w:rsidRPr="007D2E5E" w:rsidRDefault="009F533B" w:rsidP="00CF2A6D">
      <w:pPr>
        <w:pStyle w:val="NoSpacing"/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</w:rPr>
        <w:t>A branding/success coach working with female entrepreneurs:</w:t>
      </w:r>
    </w:p>
    <w:p w:rsidR="00CF2A6D" w:rsidRPr="007D2E5E" w:rsidRDefault="00CF2A6D" w:rsidP="00CF2A6D">
      <w:pPr>
        <w:pStyle w:val="NoSpacing"/>
        <w:rPr>
          <w:rFonts w:ascii="Century Gothic" w:hAnsi="Century Gothic"/>
          <w:b/>
        </w:rPr>
      </w:pPr>
    </w:p>
    <w:p w:rsidR="00EB7C1F" w:rsidRPr="007D2E5E" w:rsidRDefault="00424525" w:rsidP="00CF2A6D">
      <w:pPr>
        <w:pStyle w:val="NoSpacing"/>
        <w:rPr>
          <w:rFonts w:ascii="Century Gothic" w:hAnsi="Century Gothic"/>
        </w:rPr>
      </w:pPr>
      <w:r w:rsidRPr="007D2E5E">
        <w:rPr>
          <w:rFonts w:ascii="Century Gothic" w:hAnsi="Century Gothic"/>
        </w:rPr>
        <w:t>“</w:t>
      </w:r>
      <w:r w:rsidR="00BB306B" w:rsidRPr="007D2E5E">
        <w:rPr>
          <w:rFonts w:ascii="Century Gothic" w:hAnsi="Century Gothic"/>
        </w:rPr>
        <w:t>Wome</w:t>
      </w:r>
      <w:r w:rsidR="000C3128" w:rsidRPr="007D2E5E">
        <w:rPr>
          <w:rFonts w:ascii="Century Gothic" w:hAnsi="Century Gothic"/>
        </w:rPr>
        <w:t xml:space="preserve">n entrepreneurs </w:t>
      </w:r>
      <w:r w:rsidR="00BB306B" w:rsidRPr="007D2E5E">
        <w:rPr>
          <w:rFonts w:ascii="Century Gothic" w:hAnsi="Century Gothic"/>
        </w:rPr>
        <w:t xml:space="preserve">can create more wealth, attract more clients and find more job </w:t>
      </w:r>
      <w:proofErr w:type="gramStart"/>
      <w:r w:rsidR="00BB306B" w:rsidRPr="007D2E5E">
        <w:rPr>
          <w:rFonts w:ascii="Century Gothic" w:hAnsi="Century Gothic"/>
        </w:rPr>
        <w:t>satisfaction  by</w:t>
      </w:r>
      <w:proofErr w:type="gramEnd"/>
      <w:r w:rsidR="00BB306B" w:rsidRPr="007D2E5E">
        <w:rPr>
          <w:rFonts w:ascii="Century Gothic" w:hAnsi="Century Gothic"/>
        </w:rPr>
        <w:t xml:space="preserve"> </w:t>
      </w:r>
      <w:r w:rsidR="000C3128" w:rsidRPr="007D2E5E">
        <w:rPr>
          <w:rFonts w:ascii="Century Gothic" w:hAnsi="Century Gothic"/>
        </w:rPr>
        <w:t>find</w:t>
      </w:r>
      <w:r w:rsidR="00BB306B" w:rsidRPr="007D2E5E">
        <w:rPr>
          <w:rFonts w:ascii="Century Gothic" w:hAnsi="Century Gothic"/>
        </w:rPr>
        <w:t>ing</w:t>
      </w:r>
      <w:r w:rsidR="000C3128" w:rsidRPr="007D2E5E">
        <w:rPr>
          <w:rFonts w:ascii="Century Gothic" w:hAnsi="Century Gothic"/>
        </w:rPr>
        <w:t xml:space="preserve"> and project</w:t>
      </w:r>
      <w:r w:rsidR="00BB306B" w:rsidRPr="007D2E5E">
        <w:rPr>
          <w:rFonts w:ascii="Century Gothic" w:hAnsi="Century Gothic"/>
        </w:rPr>
        <w:t>ing</w:t>
      </w:r>
      <w:r w:rsidR="000C3128" w:rsidRPr="007D2E5E">
        <w:rPr>
          <w:rFonts w:ascii="Century Gothic" w:hAnsi="Century Gothic"/>
        </w:rPr>
        <w:t xml:space="preserve"> their own unique and powerful voices </w:t>
      </w:r>
      <w:r w:rsidR="008F7753" w:rsidRPr="007D2E5E">
        <w:rPr>
          <w:rFonts w:ascii="Century Gothic" w:hAnsi="Century Gothic"/>
        </w:rPr>
        <w:t xml:space="preserve">into the marketplace. With the right tools and encouragement women entrepreneurs can step </w:t>
      </w:r>
      <w:r w:rsidR="00BB306B" w:rsidRPr="007D2E5E">
        <w:rPr>
          <w:rFonts w:ascii="Century Gothic" w:hAnsi="Century Gothic"/>
        </w:rPr>
        <w:t>into their personal and professional power</w:t>
      </w:r>
      <w:r w:rsidR="00B320F0" w:rsidRPr="007D2E5E">
        <w:rPr>
          <w:rFonts w:ascii="Century Gothic" w:hAnsi="Century Gothic"/>
        </w:rPr>
        <w:t xml:space="preserve"> to skyrocket their success</w:t>
      </w:r>
      <w:r w:rsidR="008F7753" w:rsidRPr="007D2E5E">
        <w:rPr>
          <w:rFonts w:ascii="Century Gothic" w:hAnsi="Century Gothic"/>
        </w:rPr>
        <w:t>.</w:t>
      </w:r>
      <w:r w:rsidR="00B320F0" w:rsidRPr="007D2E5E">
        <w:rPr>
          <w:rFonts w:ascii="Century Gothic" w:hAnsi="Century Gothic"/>
        </w:rPr>
        <w:t xml:space="preserve"> </w:t>
      </w:r>
      <w:r w:rsidR="008F7753" w:rsidRPr="007D2E5E">
        <w:rPr>
          <w:rFonts w:ascii="Century Gothic" w:hAnsi="Century Gothic"/>
        </w:rPr>
        <w:t>A</w:t>
      </w:r>
      <w:r w:rsidR="00BB306B" w:rsidRPr="007D2E5E">
        <w:rPr>
          <w:rFonts w:ascii="Century Gothic" w:hAnsi="Century Gothic"/>
        </w:rPr>
        <w:t xml:space="preserve">uthentic </w:t>
      </w:r>
      <w:r w:rsidR="00B320F0" w:rsidRPr="007D2E5E">
        <w:rPr>
          <w:rFonts w:ascii="Century Gothic" w:hAnsi="Century Gothic"/>
        </w:rPr>
        <w:t xml:space="preserve">and compelling </w:t>
      </w:r>
      <w:r w:rsidR="00BB306B" w:rsidRPr="007D2E5E">
        <w:rPr>
          <w:rFonts w:ascii="Century Gothic" w:hAnsi="Century Gothic"/>
        </w:rPr>
        <w:t>packaging is crucial for creating successful brands and services.”</w:t>
      </w:r>
    </w:p>
    <w:p w:rsidR="00CF2A6D" w:rsidRPr="007D2E5E" w:rsidRDefault="00CF2A6D" w:rsidP="00CF2A6D">
      <w:pPr>
        <w:pStyle w:val="NoSpacing"/>
        <w:rPr>
          <w:rFonts w:ascii="Century Gothic" w:hAnsi="Century Gothic"/>
        </w:rPr>
      </w:pPr>
    </w:p>
    <w:p w:rsidR="00EB7C1F" w:rsidRPr="007D2E5E" w:rsidRDefault="00EB7C1F" w:rsidP="00280191">
      <w:pPr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</w:rPr>
        <w:t>A nutritionist:</w:t>
      </w:r>
    </w:p>
    <w:p w:rsidR="00BB306B" w:rsidRPr="007D2E5E" w:rsidRDefault="00BB306B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“</w:t>
      </w:r>
      <w:r w:rsidR="00EB7C1F" w:rsidRPr="007D2E5E">
        <w:rPr>
          <w:rFonts w:ascii="Century Gothic" w:hAnsi="Century Gothic"/>
        </w:rPr>
        <w:t xml:space="preserve">Sugar consumption is the number one issue facing people trying to lose weight. </w:t>
      </w:r>
      <w:r w:rsidR="00CF2A6D" w:rsidRPr="007D2E5E">
        <w:rPr>
          <w:rFonts w:ascii="Century Gothic" w:hAnsi="Century Gothic"/>
        </w:rPr>
        <w:t xml:space="preserve">By cutting </w:t>
      </w:r>
      <w:r w:rsidR="00EB7C1F" w:rsidRPr="007D2E5E">
        <w:rPr>
          <w:rFonts w:ascii="Century Gothic" w:hAnsi="Century Gothic"/>
        </w:rPr>
        <w:t xml:space="preserve">sugar intake and </w:t>
      </w:r>
      <w:r w:rsidR="00CF2A6D" w:rsidRPr="007D2E5E">
        <w:rPr>
          <w:rFonts w:ascii="Century Gothic" w:hAnsi="Century Gothic"/>
        </w:rPr>
        <w:t>increasing daily protein intake, client</w:t>
      </w:r>
      <w:r w:rsidR="00C4151F" w:rsidRPr="007D2E5E">
        <w:rPr>
          <w:rFonts w:ascii="Century Gothic" w:hAnsi="Century Gothic"/>
        </w:rPr>
        <w:t>s</w:t>
      </w:r>
      <w:r w:rsidR="00EB7C1F" w:rsidRPr="007D2E5E">
        <w:rPr>
          <w:rFonts w:ascii="Century Gothic" w:hAnsi="Century Gothic"/>
        </w:rPr>
        <w:t xml:space="preserve"> can lose </w:t>
      </w:r>
      <w:r w:rsidR="00CF2A6D" w:rsidRPr="007D2E5E">
        <w:rPr>
          <w:rFonts w:ascii="Century Gothic" w:hAnsi="Century Gothic"/>
        </w:rPr>
        <w:t>weight quickly without feeling hungry.</w:t>
      </w:r>
      <w:r w:rsidR="00EB7C1F" w:rsidRPr="007D2E5E">
        <w:rPr>
          <w:rFonts w:ascii="Century Gothic" w:hAnsi="Century Gothic"/>
        </w:rPr>
        <w:t>”</w:t>
      </w:r>
    </w:p>
    <w:p w:rsidR="007D2E5E" w:rsidRDefault="007D2E5E" w:rsidP="00280191">
      <w:pPr>
        <w:rPr>
          <w:rFonts w:ascii="Century Gothic" w:hAnsi="Century Gothic"/>
          <w:b/>
        </w:rPr>
      </w:pPr>
    </w:p>
    <w:p w:rsidR="00EB7C1F" w:rsidRPr="007D2E5E" w:rsidRDefault="00EB7C1F" w:rsidP="00280191">
      <w:pPr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</w:rPr>
        <w:lastRenderedPageBreak/>
        <w:t>A parenting coach:</w:t>
      </w:r>
    </w:p>
    <w:p w:rsidR="00CF2A6D" w:rsidRPr="007D2E5E" w:rsidRDefault="00BB306B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“</w:t>
      </w:r>
      <w:r w:rsidR="00C4151F" w:rsidRPr="007D2E5E">
        <w:rPr>
          <w:rFonts w:ascii="Century Gothic" w:hAnsi="Century Gothic"/>
        </w:rPr>
        <w:t>P</w:t>
      </w:r>
      <w:r w:rsidR="00D61F62" w:rsidRPr="007D2E5E">
        <w:rPr>
          <w:rFonts w:ascii="Century Gothic" w:hAnsi="Century Gothic"/>
        </w:rPr>
        <w:t xml:space="preserve">arents who are too rigid create behavioral problems. </w:t>
      </w:r>
      <w:r w:rsidRPr="007D2E5E">
        <w:rPr>
          <w:rFonts w:ascii="Century Gothic" w:hAnsi="Century Gothic"/>
        </w:rPr>
        <w:t xml:space="preserve">Children thrive </w:t>
      </w:r>
      <w:r w:rsidR="009F533B" w:rsidRPr="007D2E5E">
        <w:rPr>
          <w:rFonts w:ascii="Century Gothic" w:hAnsi="Century Gothic"/>
        </w:rPr>
        <w:t>with boundaries, not punishment</w:t>
      </w:r>
      <w:r w:rsidR="00B320F0" w:rsidRPr="007D2E5E">
        <w:rPr>
          <w:rFonts w:ascii="Century Gothic" w:hAnsi="Century Gothic"/>
        </w:rPr>
        <w:t>.</w:t>
      </w:r>
      <w:r w:rsidR="00EB7C1F" w:rsidRPr="007D2E5E">
        <w:rPr>
          <w:rFonts w:ascii="Century Gothic" w:hAnsi="Century Gothic"/>
        </w:rPr>
        <w:t xml:space="preserve"> Parents who learn how to implement loving discipline create happy</w:t>
      </w:r>
      <w:r w:rsidR="00CF2A6D" w:rsidRPr="007D2E5E">
        <w:rPr>
          <w:rFonts w:ascii="Century Gothic" w:hAnsi="Century Gothic"/>
        </w:rPr>
        <w:t>,</w:t>
      </w:r>
      <w:r w:rsidR="00EB7C1F" w:rsidRPr="007D2E5E">
        <w:rPr>
          <w:rFonts w:ascii="Century Gothic" w:hAnsi="Century Gothic"/>
        </w:rPr>
        <w:t xml:space="preserve"> healthy homes.</w:t>
      </w:r>
      <w:r w:rsidRPr="007D2E5E">
        <w:rPr>
          <w:rFonts w:ascii="Century Gothic" w:hAnsi="Century Gothic"/>
        </w:rPr>
        <w:t>”</w:t>
      </w:r>
    </w:p>
    <w:p w:rsidR="00CF2A6D" w:rsidRPr="007D2E5E" w:rsidRDefault="00CF2A6D" w:rsidP="00CF2A6D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To Start:</w:t>
      </w:r>
    </w:p>
    <w:p w:rsidR="00CF2A6D" w:rsidRPr="007D2E5E" w:rsidRDefault="00CF2A6D" w:rsidP="00CF2A6D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D2E5E">
        <w:rPr>
          <w:rFonts w:ascii="Century Gothic" w:hAnsi="Century Gothic"/>
        </w:rPr>
        <w:t xml:space="preserve">State your unique point of view about your service or the problem your ideal client faces.  </w:t>
      </w:r>
    </w:p>
    <w:p w:rsidR="00CF2A6D" w:rsidRPr="007D2E5E" w:rsidRDefault="00CF2A6D" w:rsidP="00CF2A6D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D2E5E">
        <w:rPr>
          <w:rFonts w:ascii="Century Gothic" w:hAnsi="Century Gothic"/>
        </w:rPr>
        <w:t xml:space="preserve">Describe what you feel should or could be done to improve the situation. </w:t>
      </w:r>
    </w:p>
    <w:p w:rsidR="00CF2A6D" w:rsidRPr="007D2E5E" w:rsidRDefault="00CF2A6D" w:rsidP="00CF2A6D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D2E5E">
        <w:rPr>
          <w:rFonts w:ascii="Century Gothic" w:hAnsi="Century Gothic"/>
        </w:rPr>
        <w:t>Define the results clients will get from taking those actions.</w:t>
      </w:r>
    </w:p>
    <w:p w:rsidR="00CF2A6D" w:rsidRPr="007D2E5E" w:rsidRDefault="00CF2A6D" w:rsidP="00280191">
      <w:pPr>
        <w:rPr>
          <w:rFonts w:ascii="Century Gothic" w:hAnsi="Century Gothic"/>
        </w:rPr>
      </w:pPr>
    </w:p>
    <w:p w:rsidR="009052D6" w:rsidRPr="007D2E5E" w:rsidRDefault="008F7753" w:rsidP="008F7753">
      <w:pPr>
        <w:rPr>
          <w:rFonts w:ascii="Century Gothic" w:hAnsi="Century Gothic"/>
          <w:b/>
        </w:rPr>
      </w:pPr>
      <w:r w:rsidRPr="007D2E5E">
        <w:rPr>
          <w:rFonts w:ascii="Century Gothic" w:hAnsi="Century Gothic"/>
          <w:b/>
        </w:rPr>
        <w:t>Here are a f</w:t>
      </w:r>
      <w:r w:rsidR="004B0D12" w:rsidRPr="007D2E5E">
        <w:rPr>
          <w:rFonts w:ascii="Century Gothic" w:hAnsi="Century Gothic"/>
          <w:b/>
        </w:rPr>
        <w:t>ew questions to get you started:</w:t>
      </w:r>
    </w:p>
    <w:p w:rsidR="008F7753" w:rsidRPr="007D2E5E" w:rsidRDefault="008F7753" w:rsidP="008F7753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What is the biggest obstacl</w:t>
      </w:r>
      <w:r w:rsidR="004B0D12" w:rsidRPr="007D2E5E">
        <w:rPr>
          <w:rFonts w:ascii="Century Gothic" w:hAnsi="Century Gothic"/>
        </w:rPr>
        <w:t>e your audience faces right now as YOU see it?</w:t>
      </w:r>
      <w:r w:rsidRPr="007D2E5E">
        <w:rPr>
          <w:rFonts w:ascii="Century Gothic" w:hAnsi="Century Gothic"/>
        </w:rPr>
        <w:t xml:space="preserve">  </w:t>
      </w:r>
    </w:p>
    <w:p w:rsidR="009052D6" w:rsidRPr="007D2E5E" w:rsidRDefault="009052D6" w:rsidP="008F7753">
      <w:pPr>
        <w:rPr>
          <w:rFonts w:ascii="Century Gothic" w:hAnsi="Century Gothic"/>
        </w:rPr>
      </w:pPr>
    </w:p>
    <w:p w:rsidR="009052D6" w:rsidRPr="007D2E5E" w:rsidRDefault="009052D6" w:rsidP="009052D6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What are the 3 most essential pieces of information for your clients to have or know about to address those problems?</w:t>
      </w:r>
    </w:p>
    <w:p w:rsidR="004B0D12" w:rsidRPr="007D2E5E" w:rsidRDefault="004B0D12" w:rsidP="009052D6">
      <w:pPr>
        <w:rPr>
          <w:rFonts w:ascii="Century Gothic" w:hAnsi="Century Gothic"/>
        </w:rPr>
      </w:pPr>
    </w:p>
    <w:p w:rsidR="004B0D12" w:rsidRPr="007D2E5E" w:rsidRDefault="004B0D12" w:rsidP="009052D6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How does your service help solve their issues?</w:t>
      </w:r>
    </w:p>
    <w:p w:rsidR="004B0D12" w:rsidRPr="007D2E5E" w:rsidRDefault="004B0D12" w:rsidP="009052D6">
      <w:pPr>
        <w:rPr>
          <w:rFonts w:ascii="Century Gothic" w:hAnsi="Century Gothic"/>
        </w:rPr>
      </w:pPr>
    </w:p>
    <w:p w:rsidR="009052D6" w:rsidRPr="007D2E5E" w:rsidRDefault="009052D6" w:rsidP="009052D6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What is your greatest wish for your clients?</w:t>
      </w:r>
    </w:p>
    <w:p w:rsidR="004B0D12" w:rsidRPr="007D2E5E" w:rsidRDefault="004B0D12" w:rsidP="009052D6">
      <w:pPr>
        <w:rPr>
          <w:rFonts w:ascii="Century Gothic" w:hAnsi="Century Gothic"/>
        </w:rPr>
      </w:pPr>
    </w:p>
    <w:p w:rsidR="004B0D12" w:rsidRPr="007D2E5E" w:rsidRDefault="004B0D12" w:rsidP="009052D6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If you were a preacher/rabbi/imam etc., what would your core message be to your congregation?</w:t>
      </w:r>
    </w:p>
    <w:p w:rsidR="004B0D12" w:rsidRPr="007D2E5E" w:rsidRDefault="004B0D12" w:rsidP="009052D6">
      <w:pPr>
        <w:rPr>
          <w:rFonts w:ascii="Century Gothic" w:hAnsi="Century Gothic"/>
        </w:rPr>
      </w:pPr>
    </w:p>
    <w:p w:rsidR="004B0D12" w:rsidRPr="007D2E5E" w:rsidRDefault="004B0D12" w:rsidP="009052D6">
      <w:pPr>
        <w:rPr>
          <w:rFonts w:ascii="Century Gothic" w:hAnsi="Century Gothic"/>
        </w:rPr>
      </w:pPr>
    </w:p>
    <w:p w:rsidR="004B0D12" w:rsidRPr="007D2E5E" w:rsidRDefault="004B0D12" w:rsidP="009052D6">
      <w:pPr>
        <w:rPr>
          <w:rFonts w:ascii="Century Gothic" w:hAnsi="Century Gothic"/>
          <w:b/>
          <w:sz w:val="28"/>
          <w:szCs w:val="28"/>
        </w:rPr>
      </w:pPr>
      <w:r w:rsidRPr="007D2E5E">
        <w:rPr>
          <w:rFonts w:ascii="Century Gothic" w:hAnsi="Century Gothic"/>
          <w:b/>
          <w:sz w:val="28"/>
          <w:szCs w:val="28"/>
        </w:rPr>
        <w:t>WHAT IS YOUR CORE CONTENT THEME?</w:t>
      </w:r>
    </w:p>
    <w:p w:rsidR="00CB6D2A" w:rsidRDefault="004B0D12" w:rsidP="00280191">
      <w:pPr>
        <w:rPr>
          <w:rFonts w:ascii="Century Gothic" w:hAnsi="Century Gothic"/>
        </w:rPr>
      </w:pPr>
      <w:r w:rsidRPr="007D2E5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E5E" w:rsidRPr="007D2E5E" w:rsidRDefault="007D2E5E" w:rsidP="00280191">
      <w:pPr>
        <w:rPr>
          <w:rFonts w:ascii="Century Gothic" w:hAnsi="Century Gothic"/>
          <w:b/>
        </w:rPr>
      </w:pPr>
      <w:proofErr w:type="gramStart"/>
      <w:r w:rsidRPr="007D2E5E">
        <w:rPr>
          <w:rFonts w:ascii="Century Gothic" w:hAnsi="Century Gothic"/>
          <w:b/>
        </w:rPr>
        <w:lastRenderedPageBreak/>
        <w:t>Your</w:t>
      </w:r>
      <w:proofErr w:type="gramEnd"/>
      <w:r w:rsidRPr="007D2E5E">
        <w:rPr>
          <w:rFonts w:ascii="Century Gothic" w:hAnsi="Century Gothic"/>
          <w:b/>
        </w:rPr>
        <w:t xml:space="preserve"> </w:t>
      </w:r>
      <w:r w:rsidR="001972E9">
        <w:rPr>
          <w:rFonts w:ascii="Century Gothic" w:hAnsi="Century Gothic"/>
          <w:b/>
        </w:rPr>
        <w:t xml:space="preserve">Sub-Theme </w:t>
      </w:r>
    </w:p>
    <w:p w:rsidR="007D2E5E" w:rsidRDefault="007D2E5E" w:rsidP="002801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have established your main theme and your core point of view, you can move on to develop sub-themes in relationship to your brand and business. </w:t>
      </w:r>
      <w:r w:rsidR="00637C91">
        <w:rPr>
          <w:rFonts w:ascii="Century Gothic" w:hAnsi="Century Gothic"/>
        </w:rPr>
        <w:t xml:space="preserve">These theme branches are simply supporting views or aspects to the work you provide in your business for your audience. For example, if you have created a signature system or a class, each step of the program could be a sub-theme. For example, </w:t>
      </w:r>
      <w:r w:rsidR="00EA105B">
        <w:rPr>
          <w:rFonts w:ascii="Century Gothic" w:hAnsi="Century Gothic"/>
        </w:rPr>
        <w:t xml:space="preserve">in my business, I might have a brand theme around sales or the importance of image. If you are a health coach you might have themes around stress reduction or detoxing. </w:t>
      </w:r>
    </w:p>
    <w:p w:rsidR="007863D7" w:rsidRDefault="001972E9" w:rsidP="00280191">
      <w:pPr>
        <w:rPr>
          <w:rFonts w:ascii="Century Gothic" w:hAnsi="Century Gothic"/>
        </w:rPr>
      </w:pPr>
      <w:r>
        <w:rPr>
          <w:rFonts w:ascii="Century Gothic" w:hAnsi="Century Gothic"/>
        </w:rPr>
        <w:t>The beauty of having</w:t>
      </w:r>
      <w:r w:rsidR="00EA105B">
        <w:rPr>
          <w:rFonts w:ascii="Century Gothic" w:hAnsi="Century Gothic"/>
        </w:rPr>
        <w:t xml:space="preserve"> sub</w:t>
      </w:r>
      <w:r>
        <w:rPr>
          <w:rFonts w:ascii="Century Gothic" w:hAnsi="Century Gothic"/>
        </w:rPr>
        <w:t>-</w:t>
      </w:r>
      <w:r w:rsidR="00EA105B">
        <w:rPr>
          <w:rFonts w:ascii="Century Gothic" w:hAnsi="Century Gothic"/>
        </w:rPr>
        <w:t xml:space="preserve">themes from a program or system is when you create your marketing pieces be it blogs, ads or articles, your calls to action will all lead to an offer you’ve already created. </w:t>
      </w:r>
    </w:p>
    <w:p w:rsidR="00EA105B" w:rsidRDefault="00EA105B" w:rsidP="00280191">
      <w:pPr>
        <w:rPr>
          <w:rFonts w:ascii="Century Gothic" w:hAnsi="Century Gothic"/>
        </w:rPr>
      </w:pPr>
      <w:r>
        <w:rPr>
          <w:rFonts w:ascii="Century Gothic" w:hAnsi="Century Gothic"/>
        </w:rPr>
        <w:t>What are you strongest sub-</w:t>
      </w:r>
      <w:proofErr w:type="gramStart"/>
      <w:r>
        <w:rPr>
          <w:rFonts w:ascii="Century Gothic" w:hAnsi="Century Gothic"/>
        </w:rPr>
        <w:t>themes:</w:t>
      </w:r>
      <w:proofErr w:type="gramEnd"/>
    </w:p>
    <w:p w:rsidR="00EA105B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Pr="007863D7" w:rsidRDefault="007863D7" w:rsidP="007863D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</w:t>
      </w:r>
    </w:p>
    <w:p w:rsidR="007863D7" w:rsidRPr="007D2E5E" w:rsidRDefault="007863D7" w:rsidP="002801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have you themes, you can use them to outline your content calendar by cycling through them on a monthly basis. </w:t>
      </w:r>
      <w:r w:rsidR="007D5415">
        <w:rPr>
          <w:rFonts w:ascii="Century Gothic" w:hAnsi="Century Gothic"/>
        </w:rPr>
        <w:t xml:space="preserve"> If you have 12, you can </w:t>
      </w:r>
      <w:r w:rsidR="00652873">
        <w:rPr>
          <w:rFonts w:ascii="Century Gothic" w:hAnsi="Century Gothic"/>
        </w:rPr>
        <w:t xml:space="preserve">do one a month, if it’s </w:t>
      </w:r>
      <w:proofErr w:type="gramStart"/>
      <w:r w:rsidR="00652873">
        <w:rPr>
          <w:rFonts w:ascii="Century Gothic" w:hAnsi="Century Gothic"/>
        </w:rPr>
        <w:t>fine,</w:t>
      </w:r>
      <w:proofErr w:type="gramEnd"/>
      <w:r w:rsidR="00652873">
        <w:rPr>
          <w:rFonts w:ascii="Century Gothic" w:hAnsi="Century Gothic"/>
        </w:rPr>
        <w:t xml:space="preserve"> you just work your way through and then cycle through them again.</w:t>
      </w:r>
      <w:bookmarkStart w:id="0" w:name="_GoBack"/>
      <w:bookmarkEnd w:id="0"/>
    </w:p>
    <w:sectPr w:rsidR="007863D7" w:rsidRPr="007D2E5E" w:rsidSect="005941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080" w:bottom="1152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68" w:rsidRDefault="00820D68" w:rsidP="00A95937">
      <w:r>
        <w:separator/>
      </w:r>
    </w:p>
  </w:endnote>
  <w:endnote w:type="continuationSeparator" w:id="0">
    <w:p w:rsidR="00820D68" w:rsidRDefault="00820D68" w:rsidP="00A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07" w:rsidRPr="00594107" w:rsidRDefault="00BE38AC" w:rsidP="00594107">
    <w:pPr>
      <w:pStyle w:val="Footer"/>
      <w:framePr w:w="533" w:h="220" w:hRule="exact" w:wrap="around" w:vAnchor="page" w:hAnchor="page" w:x="11161" w:y="14977" w:anchorLock="1"/>
      <w:spacing w:line="360" w:lineRule="auto"/>
      <w:rPr>
        <w:rStyle w:val="PageNumber"/>
        <w:sz w:val="18"/>
        <w:szCs w:val="18"/>
      </w:rPr>
    </w:pPr>
    <w:r w:rsidRPr="00594107">
      <w:rPr>
        <w:rStyle w:val="PageNumber"/>
        <w:sz w:val="18"/>
        <w:szCs w:val="18"/>
      </w:rPr>
      <w:fldChar w:fldCharType="begin"/>
    </w:r>
    <w:r w:rsidR="00594107" w:rsidRPr="00594107">
      <w:rPr>
        <w:rStyle w:val="PageNumber"/>
        <w:sz w:val="18"/>
        <w:szCs w:val="18"/>
      </w:rPr>
      <w:instrText xml:space="preserve">PAGE  </w:instrText>
    </w:r>
    <w:r w:rsidRPr="00594107">
      <w:rPr>
        <w:rStyle w:val="PageNumber"/>
        <w:sz w:val="18"/>
        <w:szCs w:val="18"/>
      </w:rPr>
      <w:fldChar w:fldCharType="separate"/>
    </w:r>
    <w:r w:rsidR="00652873">
      <w:rPr>
        <w:rStyle w:val="PageNumber"/>
        <w:noProof/>
        <w:sz w:val="18"/>
        <w:szCs w:val="18"/>
      </w:rPr>
      <w:t>3</w:t>
    </w:r>
    <w:r w:rsidRPr="00594107">
      <w:rPr>
        <w:rStyle w:val="PageNumber"/>
        <w:sz w:val="18"/>
        <w:szCs w:val="18"/>
      </w:rPr>
      <w:fldChar w:fldCharType="end"/>
    </w:r>
  </w:p>
  <w:p w:rsidR="00594107" w:rsidRPr="00121937" w:rsidRDefault="002F033E" w:rsidP="00121937">
    <w:pPr>
      <w:pStyle w:val="Footer"/>
      <w:rPr>
        <w:color w:val="5D7E25"/>
        <w:szCs w:val="20"/>
      </w:rPr>
    </w:pPr>
    <w:r w:rsidRPr="00076DF0">
      <w:t>(781) 369-5063</w:t>
    </w:r>
    <w:r>
      <w:t xml:space="preserve"> • </w:t>
    </w:r>
    <w:hyperlink r:id="rId1" w:history="1">
      <w:r w:rsidR="00594107" w:rsidRPr="00121937">
        <w:rPr>
          <w:rStyle w:val="Hyperlink"/>
          <w:szCs w:val="20"/>
        </w:rPr>
        <w:t>heather@clearvoicebranding.com</w:t>
      </w:r>
    </w:hyperlink>
    <w:r w:rsidR="00594107" w:rsidRPr="00121937">
      <w:rPr>
        <w:rStyle w:val="Hyperlink"/>
        <w:szCs w:val="20"/>
      </w:rPr>
      <w:t xml:space="preserve"> • </w:t>
    </w:r>
    <w:hyperlink r:id="rId2" w:history="1">
      <w:r w:rsidR="00594107" w:rsidRPr="00121937">
        <w:rPr>
          <w:rStyle w:val="Hyperlink"/>
          <w:szCs w:val="20"/>
        </w:rPr>
        <w:t>www.clearvoicebranding.com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07" w:rsidRPr="002A07D7" w:rsidRDefault="00594107" w:rsidP="00076DF0">
    <w:pPr>
      <w:pStyle w:val="Footer"/>
      <w:ind w:right="360"/>
    </w:pPr>
  </w:p>
  <w:p w:rsidR="00594107" w:rsidRPr="002F033E" w:rsidRDefault="00594107" w:rsidP="002F033E">
    <w:pPr>
      <w:pStyle w:val="Footer"/>
      <w:rPr>
        <w:rStyle w:val="Hyperlink"/>
        <w:color w:val="4B4B4B"/>
      </w:rPr>
    </w:pPr>
    <w:r w:rsidRPr="00076DF0">
      <w:t>(781) 369-5063</w:t>
    </w:r>
    <w:r w:rsidR="002F033E">
      <w:t xml:space="preserve"> • </w:t>
    </w:r>
    <w:hyperlink r:id="rId1" w:history="1">
      <w:r w:rsidRPr="00076DF0">
        <w:rPr>
          <w:rStyle w:val="Hyperlink"/>
          <w:sz w:val="22"/>
        </w:rPr>
        <w:t>heather@clearvoicebranding.com</w:t>
      </w:r>
    </w:hyperlink>
    <w:r>
      <w:rPr>
        <w:rStyle w:val="Hyperlink"/>
        <w:sz w:val="22"/>
      </w:rPr>
      <w:t xml:space="preserve"> </w:t>
    </w:r>
    <w:r w:rsidRPr="00076DF0">
      <w:rPr>
        <w:rStyle w:val="Hyperlink"/>
        <w:sz w:val="22"/>
      </w:rPr>
      <w:t xml:space="preserve">• </w:t>
    </w:r>
    <w:hyperlink r:id="rId2" w:history="1">
      <w:r w:rsidRPr="00076DF0">
        <w:rPr>
          <w:rStyle w:val="Hyperlink"/>
          <w:sz w:val="22"/>
        </w:rPr>
        <w:t>www.clearvoicebranding.com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68" w:rsidRDefault="00820D68" w:rsidP="00A95937">
      <w:r>
        <w:separator/>
      </w:r>
    </w:p>
  </w:footnote>
  <w:footnote w:type="continuationSeparator" w:id="0">
    <w:p w:rsidR="00820D68" w:rsidRDefault="00820D68" w:rsidP="00A9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07" w:rsidRDefault="002166F1" w:rsidP="00A95937"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2137410" cy="212725"/>
          <wp:effectExtent l="19050" t="0" r="0" b="0"/>
          <wp:wrapSquare wrapText="bothSides"/>
          <wp:docPr id="1" name="Picture 7" descr="Description: CVB_logo_4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VB_logo_4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21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07" w:rsidRPr="009D3232" w:rsidRDefault="00594107" w:rsidP="00291120">
    <w:pPr>
      <w:rPr>
        <w:color w:val="auto"/>
      </w:rPr>
    </w:pPr>
  </w:p>
  <w:p w:rsidR="00594107" w:rsidRPr="009D3232" w:rsidRDefault="00594107" w:rsidP="00291120">
    <w:pPr>
      <w:rPr>
        <w:color w:val="auto"/>
      </w:rPr>
    </w:pPr>
  </w:p>
  <w:p w:rsidR="00594107" w:rsidRPr="009D3232" w:rsidRDefault="00594107" w:rsidP="00291120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CA"/>
    <w:multiLevelType w:val="hybridMultilevel"/>
    <w:tmpl w:val="95C2AC96"/>
    <w:lvl w:ilvl="0" w:tplc="3DC87AA2">
      <w:start w:val="2"/>
      <w:numFmt w:val="decimal"/>
      <w:lvlText w:val="%1."/>
      <w:lvlJc w:val="left"/>
      <w:pPr>
        <w:tabs>
          <w:tab w:val="num" w:pos="2540"/>
        </w:tabs>
        <w:ind w:left="25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7751095"/>
    <w:multiLevelType w:val="hybridMultilevel"/>
    <w:tmpl w:val="6C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D8E"/>
    <w:multiLevelType w:val="hybridMultilevel"/>
    <w:tmpl w:val="DD2C7E5E"/>
    <w:lvl w:ilvl="0" w:tplc="58C40DEC">
      <w:start w:val="3"/>
      <w:numFmt w:val="decimal"/>
      <w:lvlText w:val="%1."/>
      <w:lvlJc w:val="left"/>
      <w:pPr>
        <w:tabs>
          <w:tab w:val="num" w:pos="2560"/>
        </w:tabs>
        <w:ind w:left="25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BDE06DC"/>
    <w:multiLevelType w:val="hybridMultilevel"/>
    <w:tmpl w:val="A9EC4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C2CDF"/>
    <w:multiLevelType w:val="hybridMultilevel"/>
    <w:tmpl w:val="481CD04C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925E7"/>
    <w:multiLevelType w:val="multilevel"/>
    <w:tmpl w:val="16F417BC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6">
    <w:nsid w:val="47124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AE3776"/>
    <w:multiLevelType w:val="hybridMultilevel"/>
    <w:tmpl w:val="4F8E782C"/>
    <w:lvl w:ilvl="0" w:tplc="34120C4E">
      <w:start w:val="1"/>
      <w:numFmt w:val="bullet"/>
      <w:pStyle w:val="Normalbullets"/>
      <w:lvlText w:val="•"/>
      <w:lvlJc w:val="left"/>
      <w:pPr>
        <w:tabs>
          <w:tab w:val="num" w:pos="571"/>
        </w:tabs>
        <w:ind w:left="571" w:hanging="283"/>
      </w:pPr>
      <w:rPr>
        <w:rFonts w:ascii="Verdana" w:hAnsi="Verdana" w:hint="default"/>
        <w:b w:val="0"/>
        <w:bCs w:val="0"/>
        <w:i w:val="0"/>
        <w:iCs w:val="0"/>
        <w:color w:val="78A22F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8">
    <w:nsid w:val="4BF35B70"/>
    <w:multiLevelType w:val="hybridMultilevel"/>
    <w:tmpl w:val="662E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43EAA"/>
    <w:multiLevelType w:val="hybridMultilevel"/>
    <w:tmpl w:val="DE6A1D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744638"/>
    <w:multiLevelType w:val="hybridMultilevel"/>
    <w:tmpl w:val="2A3EEA8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C822F0"/>
    <w:multiLevelType w:val="hybridMultilevel"/>
    <w:tmpl w:val="6C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57CE"/>
    <w:multiLevelType w:val="hybridMultilevel"/>
    <w:tmpl w:val="05EC6AF4"/>
    <w:lvl w:ilvl="0" w:tplc="A4929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4100A"/>
    <w:multiLevelType w:val="hybridMultilevel"/>
    <w:tmpl w:val="585A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02B07"/>
    <w:multiLevelType w:val="multilevel"/>
    <w:tmpl w:val="A4D4CCF4"/>
    <w:lvl w:ilvl="0">
      <w:start w:val="1"/>
      <w:numFmt w:val="bullet"/>
      <w:lvlText w:val="•"/>
      <w:lvlJc w:val="left"/>
      <w:pPr>
        <w:tabs>
          <w:tab w:val="num" w:pos="2727"/>
        </w:tabs>
        <w:ind w:left="2727" w:hanging="2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5">
    <w:nsid w:val="64817BA5"/>
    <w:multiLevelType w:val="hybridMultilevel"/>
    <w:tmpl w:val="44B64E1C"/>
    <w:lvl w:ilvl="0" w:tplc="EDFA09C4">
      <w:start w:val="1"/>
      <w:numFmt w:val="decimal"/>
      <w:pStyle w:val="Numberedlist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6">
    <w:nsid w:val="69BF13E5"/>
    <w:multiLevelType w:val="multilevel"/>
    <w:tmpl w:val="44B64E1C"/>
    <w:lvl w:ilvl="0">
      <w:start w:val="1"/>
      <w:numFmt w:val="decimal"/>
      <w:lvlText w:val="%1."/>
      <w:lvlJc w:val="left"/>
      <w:pPr>
        <w:tabs>
          <w:tab w:val="num" w:pos="2804"/>
        </w:tabs>
        <w:ind w:left="2804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7">
    <w:nsid w:val="6BA014BA"/>
    <w:multiLevelType w:val="hybridMultilevel"/>
    <w:tmpl w:val="C20A97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9F"/>
    <w:rsid w:val="00032371"/>
    <w:rsid w:val="00076DF0"/>
    <w:rsid w:val="000C3128"/>
    <w:rsid w:val="00121937"/>
    <w:rsid w:val="001972E9"/>
    <w:rsid w:val="002166F1"/>
    <w:rsid w:val="00280191"/>
    <w:rsid w:val="00280D97"/>
    <w:rsid w:val="00291120"/>
    <w:rsid w:val="002F033E"/>
    <w:rsid w:val="00424525"/>
    <w:rsid w:val="00442F44"/>
    <w:rsid w:val="00492613"/>
    <w:rsid w:val="004B0D12"/>
    <w:rsid w:val="004E72D5"/>
    <w:rsid w:val="00594107"/>
    <w:rsid w:val="006079C4"/>
    <w:rsid w:val="00637C91"/>
    <w:rsid w:val="00652873"/>
    <w:rsid w:val="00692AD3"/>
    <w:rsid w:val="007863D7"/>
    <w:rsid w:val="007C7D97"/>
    <w:rsid w:val="007D2E5E"/>
    <w:rsid w:val="007D5415"/>
    <w:rsid w:val="007F01F2"/>
    <w:rsid w:val="00820D68"/>
    <w:rsid w:val="008F7753"/>
    <w:rsid w:val="009052D6"/>
    <w:rsid w:val="00906168"/>
    <w:rsid w:val="009F533B"/>
    <w:rsid w:val="00A03720"/>
    <w:rsid w:val="00A2253B"/>
    <w:rsid w:val="00A95937"/>
    <w:rsid w:val="00B320F0"/>
    <w:rsid w:val="00BB306B"/>
    <w:rsid w:val="00BE38AC"/>
    <w:rsid w:val="00C4151F"/>
    <w:rsid w:val="00C74824"/>
    <w:rsid w:val="00CB6D2A"/>
    <w:rsid w:val="00CF2A6D"/>
    <w:rsid w:val="00D61F62"/>
    <w:rsid w:val="00DF2ACA"/>
    <w:rsid w:val="00E90C9F"/>
    <w:rsid w:val="00EA105B"/>
    <w:rsid w:val="00EB7C1F"/>
    <w:rsid w:val="00EC4815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9F533B"/>
    <w:pPr>
      <w:ind w:left="720"/>
      <w:contextualSpacing/>
    </w:pPr>
  </w:style>
  <w:style w:type="paragraph" w:styleId="NoSpacing">
    <w:name w:val="No Spacing"/>
    <w:uiPriority w:val="99"/>
    <w:qFormat/>
    <w:rsid w:val="00CF2A6D"/>
    <w:rPr>
      <w:rFonts w:ascii="Trebuchet MS" w:hAnsi="Trebuchet MS"/>
      <w:color w:val="4B4B4B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91120"/>
    <w:pPr>
      <w:spacing w:after="240" w:line="320" w:lineRule="exact"/>
    </w:pPr>
    <w:rPr>
      <w:rFonts w:ascii="Trebuchet MS" w:hAnsi="Trebuchet MS"/>
      <w:color w:val="4B4B4B"/>
      <w:sz w:val="22"/>
      <w:szCs w:val="22"/>
    </w:rPr>
  </w:style>
  <w:style w:type="paragraph" w:styleId="Heading1">
    <w:name w:val="heading 1"/>
    <w:basedOn w:val="Normal"/>
    <w:next w:val="Normal"/>
    <w:qFormat/>
    <w:rsid w:val="00076DF0"/>
    <w:pPr>
      <w:keepNext/>
      <w:spacing w:after="60"/>
      <w:outlineLvl w:val="0"/>
    </w:pPr>
    <w:rPr>
      <w:color w:val="C6525B"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076DF0"/>
    <w:pPr>
      <w:spacing w:before="240"/>
      <w:outlineLvl w:val="1"/>
    </w:pPr>
    <w:rPr>
      <w:b/>
      <w:color w:val="90242D"/>
      <w:sz w:val="28"/>
    </w:rPr>
  </w:style>
  <w:style w:type="paragraph" w:styleId="Heading3">
    <w:name w:val="heading 3"/>
    <w:basedOn w:val="Heading2"/>
    <w:next w:val="Normal"/>
    <w:qFormat/>
    <w:rsid w:val="00291120"/>
    <w:pPr>
      <w:outlineLvl w:val="2"/>
    </w:pPr>
    <w:rPr>
      <w:color w:val="4B4B4B"/>
    </w:rPr>
  </w:style>
  <w:style w:type="paragraph" w:styleId="Heading4">
    <w:name w:val="heading 4"/>
    <w:basedOn w:val="Heading3"/>
    <w:next w:val="Normal"/>
    <w:qFormat/>
    <w:rsid w:val="00DF2ACA"/>
    <w:pPr>
      <w:spacing w:before="120"/>
      <w:outlineLvl w:val="3"/>
    </w:pPr>
    <w:rPr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291120"/>
    <w:pPr>
      <w:spacing w:before="240"/>
      <w:outlineLvl w:val="4"/>
    </w:pPr>
    <w:rPr>
      <w:rFonts w:eastAsia="MS Mincho"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067"/>
    <w:pPr>
      <w:tabs>
        <w:tab w:val="center" w:pos="4320"/>
        <w:tab w:val="right" w:pos="8640"/>
      </w:tabs>
      <w:spacing w:after="0" w:line="240" w:lineRule="auto"/>
      <w:jc w:val="center"/>
    </w:pPr>
    <w:rPr>
      <w:sz w:val="20"/>
    </w:rPr>
  </w:style>
  <w:style w:type="character" w:styleId="PageNumber">
    <w:name w:val="page number"/>
    <w:rsid w:val="00A2253B"/>
    <w:rPr>
      <w:rFonts w:ascii="Trebuchet MS" w:hAnsi="Trebuchet MS"/>
      <w:sz w:val="20"/>
    </w:rPr>
  </w:style>
  <w:style w:type="character" w:styleId="Hyperlink">
    <w:name w:val="Hyperlink"/>
    <w:rsid w:val="00291120"/>
    <w:rPr>
      <w:rFonts w:ascii="Trebuchet MS" w:hAnsi="Trebuchet MS"/>
      <w:color w:val="5D7E25"/>
      <w:sz w:val="20"/>
      <w:u w:val="none"/>
    </w:rPr>
  </w:style>
  <w:style w:type="paragraph" w:customStyle="1" w:styleId="Numberedlist">
    <w:name w:val="Numbered list"/>
    <w:basedOn w:val="Normalbullets"/>
    <w:rsid w:val="00C0795E"/>
    <w:pPr>
      <w:numPr>
        <w:numId w:val="12"/>
      </w:numPr>
      <w:tabs>
        <w:tab w:val="clear" w:pos="2804"/>
        <w:tab w:val="num" w:pos="360"/>
      </w:tabs>
      <w:ind w:left="648"/>
    </w:pPr>
  </w:style>
  <w:style w:type="paragraph" w:customStyle="1" w:styleId="Normalbullets">
    <w:name w:val="Normal + bullets"/>
    <w:basedOn w:val="Normal"/>
    <w:rsid w:val="00291120"/>
    <w:pPr>
      <w:numPr>
        <w:numId w:val="10"/>
      </w:numPr>
      <w:spacing w:after="120" w:line="2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1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291120"/>
    <w:rPr>
      <w:rFonts w:ascii="Trebuchet MS" w:hAnsi="Trebuchet MS"/>
      <w:color w:val="78A22F"/>
      <w:sz w:val="20"/>
      <w:u w:val="none"/>
    </w:rPr>
  </w:style>
  <w:style w:type="paragraph" w:customStyle="1" w:styleId="Normal6ptafter">
    <w:name w:val="Normal + 6pt after"/>
    <w:basedOn w:val="Normal"/>
    <w:next w:val="Normal"/>
    <w:rsid w:val="00291120"/>
    <w:pPr>
      <w:spacing w:after="120"/>
    </w:pPr>
  </w:style>
  <w:style w:type="paragraph" w:customStyle="1" w:styleId="Normallineabove">
    <w:name w:val="Normal + line above"/>
    <w:basedOn w:val="Normal"/>
    <w:rsid w:val="00291120"/>
    <w:pPr>
      <w:pBdr>
        <w:top w:val="single" w:sz="4" w:space="1" w:color="90242D"/>
      </w:pBdr>
    </w:pPr>
  </w:style>
  <w:style w:type="character" w:customStyle="1" w:styleId="BalloonTextChar">
    <w:name w:val="Balloon Text Char"/>
    <w:link w:val="BalloonText"/>
    <w:uiPriority w:val="99"/>
    <w:semiHidden/>
    <w:rsid w:val="00291120"/>
    <w:rPr>
      <w:rFonts w:ascii="Lucida Grande" w:hAnsi="Lucida Grande" w:cs="Lucida Grande"/>
      <w:color w:val="000000"/>
      <w:sz w:val="18"/>
      <w:szCs w:val="18"/>
      <w:lang w:val="en-US"/>
    </w:rPr>
  </w:style>
  <w:style w:type="character" w:customStyle="1" w:styleId="Heading5Char">
    <w:name w:val="Heading 5 Char"/>
    <w:link w:val="Heading5"/>
    <w:uiPriority w:val="9"/>
    <w:semiHidden/>
    <w:rsid w:val="00291120"/>
    <w:rPr>
      <w:rFonts w:ascii="Trebuchet MS" w:eastAsia="MS Mincho" w:hAnsi="Trebuchet MS" w:cs="Times New Roman"/>
      <w:b/>
      <w:bCs/>
      <w:i/>
      <w:iCs/>
      <w:color w:val="4B4B4B"/>
      <w:sz w:val="26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076DF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9F533B"/>
    <w:pPr>
      <w:ind w:left="720"/>
      <w:contextualSpacing/>
    </w:pPr>
  </w:style>
  <w:style w:type="paragraph" w:styleId="NoSpacing">
    <w:name w:val="No Spacing"/>
    <w:uiPriority w:val="99"/>
    <w:qFormat/>
    <w:rsid w:val="00CF2A6D"/>
    <w:rPr>
      <w:rFonts w:ascii="Trebuchet MS" w:hAnsi="Trebuchet MS"/>
      <w:color w:val="4B4B4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learvoicebrand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voicebranding.com" TargetMode="External"/><Relationship Id="rId1" Type="http://schemas.openxmlformats.org/officeDocument/2006/relationships/hyperlink" Target="mailto:heather@clearvoicebran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cuments\Clear%20Voice%20Branding\Logos\Letterheard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E3020-B811-4766-939D-60F43C7E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Clear Voice Branding</Company>
  <LinksUpToDate>false</LinksUpToDate>
  <CharactersWithSpaces>4616</CharactersWithSpaces>
  <SharedDoc>false</SharedDoc>
  <HyperlinkBase/>
  <HLinks>
    <vt:vector size="30" baseType="variant">
      <vt:variant>
        <vt:i4>1769531</vt:i4>
      </vt:variant>
      <vt:variant>
        <vt:i4>12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9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http://www.clearvoicebranding.com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mailto:heather@clearvoicebranding.com</vt:lpwstr>
      </vt:variant>
      <vt:variant>
        <vt:lpwstr/>
      </vt:variant>
      <vt:variant>
        <vt:i4>1769531</vt:i4>
      </vt:variant>
      <vt:variant>
        <vt:i4>-1</vt:i4>
      </vt:variant>
      <vt:variant>
        <vt:i4>1026</vt:i4>
      </vt:variant>
      <vt:variant>
        <vt:i4>4</vt:i4>
      </vt:variant>
      <vt:variant>
        <vt:lpwstr>http://www.clearvoicebranding.com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Heather</dc:creator>
  <cp:lastModifiedBy>hgp</cp:lastModifiedBy>
  <cp:revision>8</cp:revision>
  <dcterms:created xsi:type="dcterms:W3CDTF">2016-03-29T16:17:00Z</dcterms:created>
  <dcterms:modified xsi:type="dcterms:W3CDTF">2016-03-29T19:59:00Z</dcterms:modified>
</cp:coreProperties>
</file>