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24" w:rsidRDefault="00C74824" w:rsidP="00076DF0">
      <w:pPr>
        <w:pStyle w:val="Heading1"/>
      </w:pPr>
    </w:p>
    <w:p w:rsidR="00DF4DAD" w:rsidRPr="00DF4DAD" w:rsidRDefault="001D5194" w:rsidP="00DF4DAD">
      <w:pPr>
        <w:pStyle w:val="Heading1"/>
        <w:jc w:val="center"/>
        <w:rPr>
          <w:rFonts w:ascii="Georgia" w:hAnsi="Georgia"/>
        </w:rPr>
      </w:pPr>
      <w:r>
        <w:rPr>
          <w:noProof/>
        </w:rPr>
        <w:drawing>
          <wp:anchor distT="0" distB="365760" distL="114300" distR="114300" simplePos="0" relativeHeight="251657728" behindDoc="0" locked="1" layoutInCell="1" allowOverlap="0">
            <wp:simplePos x="0" y="0"/>
            <wp:positionH relativeFrom="column">
              <wp:posOffset>5715</wp:posOffset>
            </wp:positionH>
            <wp:positionV relativeFrom="page">
              <wp:posOffset>299085</wp:posOffset>
            </wp:positionV>
            <wp:extent cx="6400800" cy="918210"/>
            <wp:effectExtent l="0" t="0" r="0" b="0"/>
            <wp:wrapSquare wrapText="bothSides"/>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DAD" w:rsidRPr="00DF4DAD">
        <w:rPr>
          <w:rFonts w:ascii="Georgia" w:hAnsi="Georgia"/>
        </w:rPr>
        <w:t>Clear Voice Branding Terms and Agreement</w:t>
      </w:r>
    </w:p>
    <w:p w:rsidR="00DF4DAD" w:rsidRPr="00DF4DAD" w:rsidRDefault="00DF4DAD" w:rsidP="00DF4DAD">
      <w:pPr>
        <w:tabs>
          <w:tab w:val="left" w:pos="300"/>
          <w:tab w:val="left" w:pos="576"/>
          <w:tab w:val="left" w:pos="8380"/>
        </w:tabs>
        <w:rPr>
          <w:rFonts w:ascii="Georgia" w:hAnsi="Georgia"/>
        </w:rPr>
      </w:pPr>
    </w:p>
    <w:p w:rsidR="004F0FDE" w:rsidRDefault="00DF4DAD" w:rsidP="00DF4DAD">
      <w:pPr>
        <w:tabs>
          <w:tab w:val="left" w:pos="300"/>
          <w:tab w:val="left" w:pos="576"/>
          <w:tab w:val="left" w:pos="8380"/>
        </w:tabs>
        <w:rPr>
          <w:rFonts w:ascii="Georgia" w:hAnsi="Georgia"/>
        </w:rPr>
      </w:pPr>
      <w:r>
        <w:rPr>
          <w:rFonts w:ascii="Georgia" w:hAnsi="Georgia"/>
        </w:rPr>
        <w:t xml:space="preserve">Congratulations on taking this step towards creating an authentic and profitable brand! </w:t>
      </w:r>
      <w:r w:rsidRPr="00DF4DAD">
        <w:rPr>
          <w:rFonts w:ascii="Georgia" w:hAnsi="Georgia"/>
        </w:rPr>
        <w:t>I</w:t>
      </w:r>
      <w:r>
        <w:rPr>
          <w:rFonts w:ascii="Georgia" w:hAnsi="Georgia"/>
        </w:rPr>
        <w:t xml:space="preserve"> am really excited to start working with you. </w:t>
      </w:r>
      <w:r w:rsidRPr="00DF4DAD">
        <w:rPr>
          <w:rFonts w:ascii="Georgia" w:hAnsi="Georgia"/>
        </w:rPr>
        <w:t xml:space="preserve"> </w:t>
      </w:r>
      <w:r w:rsidR="00D24E7D">
        <w:rPr>
          <w:rFonts w:ascii="Georgia" w:hAnsi="Georgia"/>
        </w:rPr>
        <w:t>Before we begin, I’</w:t>
      </w:r>
      <w:r w:rsidR="004F0FDE">
        <w:rPr>
          <w:rFonts w:ascii="Georgia" w:hAnsi="Georgia"/>
        </w:rPr>
        <w:t xml:space="preserve">d like to give you </w:t>
      </w:r>
      <w:r w:rsidR="007523DC">
        <w:rPr>
          <w:rFonts w:ascii="Georgia" w:hAnsi="Georgia"/>
        </w:rPr>
        <w:t>an</w:t>
      </w:r>
      <w:r w:rsidR="00D24E7D">
        <w:rPr>
          <w:rFonts w:ascii="Georgia" w:hAnsi="Georgia"/>
        </w:rPr>
        <w:t xml:space="preserve"> outline of what to expect.</w:t>
      </w:r>
      <w:r w:rsidR="004F0FDE">
        <w:rPr>
          <w:rFonts w:ascii="Georgia" w:hAnsi="Georgia"/>
        </w:rPr>
        <w:t xml:space="preserve"> </w:t>
      </w:r>
    </w:p>
    <w:p w:rsidR="0091296B" w:rsidRDefault="004F0FDE" w:rsidP="00DF4DAD">
      <w:pPr>
        <w:tabs>
          <w:tab w:val="left" w:pos="300"/>
          <w:tab w:val="left" w:pos="576"/>
          <w:tab w:val="left" w:pos="8380"/>
        </w:tabs>
        <w:rPr>
          <w:rFonts w:ascii="Georgia" w:hAnsi="Georgia"/>
        </w:rPr>
      </w:pPr>
      <w:r>
        <w:rPr>
          <w:rFonts w:ascii="Georgia" w:hAnsi="Georgia"/>
        </w:rPr>
        <w:t xml:space="preserve">Below </w:t>
      </w:r>
      <w:r w:rsidRPr="00DF4DAD">
        <w:rPr>
          <w:rFonts w:ascii="Georgia" w:hAnsi="Georgia"/>
        </w:rPr>
        <w:t>is my g</w:t>
      </w:r>
      <w:r>
        <w:rPr>
          <w:rFonts w:ascii="Georgia" w:hAnsi="Georgia"/>
        </w:rPr>
        <w:t xml:space="preserve">eneral approach to </w:t>
      </w:r>
      <w:r w:rsidRPr="00DF4DAD">
        <w:rPr>
          <w:rFonts w:ascii="Georgia" w:hAnsi="Georgia"/>
        </w:rPr>
        <w:t>consulting</w:t>
      </w:r>
      <w:r>
        <w:rPr>
          <w:rFonts w:ascii="Georgia" w:hAnsi="Georgia"/>
        </w:rPr>
        <w:t xml:space="preserve"> and coaching. </w:t>
      </w:r>
      <w:r w:rsidR="0091296B">
        <w:rPr>
          <w:rFonts w:ascii="Georgia" w:hAnsi="Georgia"/>
        </w:rPr>
        <w:t>The last page is the Coaching Agreement</w:t>
      </w:r>
      <w:r>
        <w:rPr>
          <w:rFonts w:ascii="Georgia" w:hAnsi="Georgia"/>
        </w:rPr>
        <w:t xml:space="preserve"> which includes my cancellation policy</w:t>
      </w:r>
      <w:r w:rsidR="0091296B">
        <w:rPr>
          <w:rFonts w:ascii="Georgia" w:hAnsi="Georgia"/>
        </w:rPr>
        <w:t xml:space="preserve">. Please fill it out and sign and email it back to me </w:t>
      </w:r>
      <w:r w:rsidR="0091296B" w:rsidRPr="0091296B">
        <w:rPr>
          <w:rFonts w:ascii="Georgia" w:hAnsi="Georgia"/>
          <w:i/>
        </w:rPr>
        <w:t>before</w:t>
      </w:r>
      <w:r w:rsidR="0091296B">
        <w:rPr>
          <w:rFonts w:ascii="Georgia" w:hAnsi="Georgia"/>
        </w:rPr>
        <w:t xml:space="preserve"> we start your first session. My email is </w:t>
      </w:r>
      <w:hyperlink r:id="rId11" w:history="1">
        <w:r w:rsidR="00D24E7D" w:rsidRPr="004E2DF4">
          <w:rPr>
            <w:rStyle w:val="Hyperlink"/>
            <w:rFonts w:ascii="Georgia" w:hAnsi="Georgia"/>
            <w:sz w:val="22"/>
          </w:rPr>
          <w:t>heather@clearvoicebranding.com</w:t>
        </w:r>
      </w:hyperlink>
      <w:r w:rsidR="00D24E7D">
        <w:rPr>
          <w:rFonts w:ascii="Georgia" w:hAnsi="Georgia"/>
        </w:rPr>
        <w:t>. If you prefer, you can mail it back to me at 9 Briarwood Lane, Winchester, MA  o1890.</w:t>
      </w:r>
    </w:p>
    <w:p w:rsidR="004F0FDE" w:rsidRPr="004F0FDE" w:rsidRDefault="004F0FDE" w:rsidP="00DF4DAD">
      <w:pPr>
        <w:tabs>
          <w:tab w:val="left" w:pos="300"/>
          <w:tab w:val="left" w:pos="576"/>
          <w:tab w:val="left" w:pos="8380"/>
        </w:tabs>
        <w:rPr>
          <w:rFonts w:ascii="Georgia" w:hAnsi="Georgia"/>
          <w:b/>
        </w:rPr>
      </w:pPr>
      <w:r w:rsidRPr="004F0FDE">
        <w:rPr>
          <w:rFonts w:ascii="Georgia" w:hAnsi="Georgia"/>
          <w:b/>
        </w:rPr>
        <w:t>My role as your coach:</w:t>
      </w:r>
    </w:p>
    <w:p w:rsidR="002702CA" w:rsidRDefault="004F0FDE" w:rsidP="00DF4DAD">
      <w:pPr>
        <w:tabs>
          <w:tab w:val="left" w:pos="300"/>
          <w:tab w:val="left" w:pos="576"/>
          <w:tab w:val="left" w:pos="8380"/>
        </w:tabs>
        <w:rPr>
          <w:rFonts w:ascii="Georgia" w:hAnsi="Georgia"/>
        </w:rPr>
      </w:pPr>
      <w:r>
        <w:rPr>
          <w:rFonts w:ascii="Georgia" w:hAnsi="Georgia"/>
        </w:rPr>
        <w:t>I am a brand and image strategist and business coach. In this role, I will guide you to uncover a brand that reflects not only your authenticity, but also maximizes your income potential. We will work together</w:t>
      </w:r>
      <w:r w:rsidR="002702CA">
        <w:rPr>
          <w:rFonts w:ascii="Georgia" w:hAnsi="Georgia"/>
        </w:rPr>
        <w:t xml:space="preserve"> to create a viable and profitable business model and explore the best practices to market your brand and business. </w:t>
      </w:r>
    </w:p>
    <w:p w:rsidR="00183DE4" w:rsidRDefault="002702CA" w:rsidP="00DF4DAD">
      <w:pPr>
        <w:tabs>
          <w:tab w:val="left" w:pos="300"/>
          <w:tab w:val="left" w:pos="576"/>
          <w:tab w:val="left" w:pos="8380"/>
        </w:tabs>
        <w:rPr>
          <w:rFonts w:ascii="Georgia" w:hAnsi="Georgia"/>
        </w:rPr>
      </w:pPr>
      <w:r>
        <w:rPr>
          <w:rFonts w:ascii="Georgia" w:hAnsi="Georgia"/>
        </w:rPr>
        <w:t>My job is to ask</w:t>
      </w:r>
      <w:r w:rsidR="004F0FDE">
        <w:rPr>
          <w:rFonts w:ascii="Georgia" w:hAnsi="Georgia"/>
        </w:rPr>
        <w:t xml:space="preserve"> powerful q</w:t>
      </w:r>
      <w:r>
        <w:rPr>
          <w:rFonts w:ascii="Georgia" w:hAnsi="Georgia"/>
        </w:rPr>
        <w:t>uestions to help you unearth your own brand voice. This can be a very powerful and personal process.</w:t>
      </w:r>
      <w:r w:rsidR="00183DE4">
        <w:rPr>
          <w:rFonts w:ascii="Georgia" w:hAnsi="Georgia"/>
        </w:rPr>
        <w:t xml:space="preserve"> I am here to support and guide you as you make decisions and explore your growth as an entrepreneur. However</w:t>
      </w:r>
      <w:r>
        <w:rPr>
          <w:rFonts w:ascii="Georgia" w:hAnsi="Georgia"/>
        </w:rPr>
        <w:t xml:space="preserve">, I am not a therapist or medical professional. </w:t>
      </w:r>
    </w:p>
    <w:p w:rsidR="00DF4DAD" w:rsidRDefault="002702CA" w:rsidP="00DF4DAD">
      <w:pPr>
        <w:tabs>
          <w:tab w:val="left" w:pos="300"/>
          <w:tab w:val="left" w:pos="576"/>
          <w:tab w:val="left" w:pos="8380"/>
        </w:tabs>
        <w:rPr>
          <w:rFonts w:ascii="Georgia" w:hAnsi="Georgia"/>
        </w:rPr>
      </w:pPr>
      <w:r>
        <w:rPr>
          <w:rFonts w:ascii="Georgia" w:hAnsi="Georgia"/>
        </w:rPr>
        <w:t>My job is also to give you suggestions and recommendation</w:t>
      </w:r>
      <w:r w:rsidR="007523DC">
        <w:rPr>
          <w:rFonts w:ascii="Georgia" w:hAnsi="Georgia"/>
        </w:rPr>
        <w:t>s</w:t>
      </w:r>
      <w:r>
        <w:rPr>
          <w:rFonts w:ascii="Georgia" w:hAnsi="Georgia"/>
        </w:rPr>
        <w:t xml:space="preserve"> I feel</w:t>
      </w:r>
      <w:r w:rsidR="007523DC">
        <w:rPr>
          <w:rFonts w:ascii="Georgia" w:hAnsi="Georgia"/>
        </w:rPr>
        <w:t xml:space="preserve"> will help keep you accountable and reach your goal based on my expertise and knowledge.</w:t>
      </w:r>
    </w:p>
    <w:p w:rsidR="00F97B3D" w:rsidRDefault="00183DE4" w:rsidP="00183DE4">
      <w:pPr>
        <w:tabs>
          <w:tab w:val="left" w:pos="300"/>
          <w:tab w:val="left" w:pos="576"/>
          <w:tab w:val="left" w:pos="8380"/>
        </w:tabs>
        <w:rPr>
          <w:rFonts w:ascii="Georgia" w:hAnsi="Georgia"/>
        </w:rPr>
      </w:pPr>
      <w:r>
        <w:rPr>
          <w:rFonts w:ascii="Georgia" w:hAnsi="Georgia"/>
        </w:rPr>
        <w:t xml:space="preserve">What you tell me is held in the strictest confidentiality. Having been through the branding process myself, I know how important it is to have a safe and trusting environment in which to work. </w:t>
      </w:r>
    </w:p>
    <w:p w:rsidR="00183DE4" w:rsidRDefault="00183DE4" w:rsidP="00183DE4">
      <w:pPr>
        <w:tabs>
          <w:tab w:val="left" w:pos="300"/>
          <w:tab w:val="left" w:pos="576"/>
          <w:tab w:val="left" w:pos="8380"/>
        </w:tabs>
        <w:rPr>
          <w:rFonts w:ascii="Georgia" w:hAnsi="Georgia"/>
          <w:b/>
        </w:rPr>
      </w:pPr>
      <w:r w:rsidRPr="00183DE4">
        <w:rPr>
          <w:rFonts w:ascii="Georgia" w:hAnsi="Georgia"/>
          <w:b/>
        </w:rPr>
        <w:t>Your role as client:</w:t>
      </w:r>
    </w:p>
    <w:p w:rsidR="00183DE4" w:rsidRDefault="00183DE4" w:rsidP="00183DE4">
      <w:pPr>
        <w:tabs>
          <w:tab w:val="left" w:pos="300"/>
          <w:tab w:val="left" w:pos="576"/>
          <w:tab w:val="left" w:pos="8380"/>
        </w:tabs>
        <w:rPr>
          <w:rFonts w:ascii="Georgia" w:hAnsi="Georgia"/>
        </w:rPr>
      </w:pPr>
      <w:r w:rsidRPr="00131C6D">
        <w:rPr>
          <w:rFonts w:ascii="Georgia" w:hAnsi="Georgia"/>
          <w:b/>
        </w:rPr>
        <w:t>The most important job you have as a branding client is to make decisions.</w:t>
      </w:r>
      <w:r w:rsidRPr="00183DE4">
        <w:rPr>
          <w:rFonts w:ascii="Georgia" w:hAnsi="Georgia"/>
        </w:rPr>
        <w:t xml:space="preserve"> This may seem like a strange statement, but ultimately, you are the one who has to live with the outcome of our work.</w:t>
      </w:r>
      <w:r w:rsidR="00131C6D">
        <w:rPr>
          <w:rFonts w:ascii="Georgia" w:hAnsi="Georgia"/>
        </w:rPr>
        <w:t xml:space="preserve"> I will take you through a proven process, but each person comes to branding and entrepreneurship with a different set of strengths and struggles. I can only ask the questions and give you feedback, you must be the one to decide. It is your brand. The decisions must reflect your authenticity.</w:t>
      </w:r>
    </w:p>
    <w:p w:rsidR="00131C6D" w:rsidRDefault="00131C6D" w:rsidP="00183DE4">
      <w:pPr>
        <w:tabs>
          <w:tab w:val="left" w:pos="300"/>
          <w:tab w:val="left" w:pos="576"/>
          <w:tab w:val="left" w:pos="8380"/>
        </w:tabs>
        <w:rPr>
          <w:rFonts w:ascii="Georgia" w:hAnsi="Georgia"/>
        </w:rPr>
      </w:pPr>
      <w:r>
        <w:rPr>
          <w:rFonts w:ascii="Georgia" w:hAnsi="Georgia"/>
        </w:rPr>
        <w:t>It is your job to tell me when something does not resonate with you. If I make a suggestion, I want to know if it does not feel right. Likewise, please let me know when something feels great!</w:t>
      </w:r>
    </w:p>
    <w:p w:rsidR="00131C6D" w:rsidRDefault="00131C6D" w:rsidP="00183DE4">
      <w:pPr>
        <w:tabs>
          <w:tab w:val="left" w:pos="300"/>
          <w:tab w:val="left" w:pos="576"/>
          <w:tab w:val="left" w:pos="8380"/>
        </w:tabs>
        <w:rPr>
          <w:rFonts w:ascii="Georgia" w:hAnsi="Georgia"/>
        </w:rPr>
      </w:pPr>
      <w:r>
        <w:rPr>
          <w:rFonts w:ascii="Georgia" w:hAnsi="Georgia"/>
        </w:rPr>
        <w:lastRenderedPageBreak/>
        <w:t>On the other hand, please be open-minded. Sometimes a suggestion may at first feel slightly uncomfortable or even scary. Do not assume this means the suggestion is wrong or off-base. Sometimes stretching and growing into the bigness of your brand takes getting used to. So be open-minded and willing to entertain new ideas or ways of looking at things.</w:t>
      </w:r>
    </w:p>
    <w:p w:rsidR="00131C6D" w:rsidRDefault="00131C6D" w:rsidP="00183DE4">
      <w:pPr>
        <w:tabs>
          <w:tab w:val="left" w:pos="300"/>
          <w:tab w:val="left" w:pos="576"/>
          <w:tab w:val="left" w:pos="8380"/>
        </w:tabs>
        <w:rPr>
          <w:rFonts w:ascii="Georgia" w:hAnsi="Georgia"/>
        </w:rPr>
      </w:pPr>
      <w:r>
        <w:rPr>
          <w:rFonts w:ascii="Georgia" w:hAnsi="Georgia"/>
        </w:rPr>
        <w:t xml:space="preserve">Honor the investment you made in coaching by showing up </w:t>
      </w:r>
      <w:r w:rsidR="00235298">
        <w:rPr>
          <w:rFonts w:ascii="Georgia" w:hAnsi="Georgia"/>
        </w:rPr>
        <w:t xml:space="preserve">on time </w:t>
      </w:r>
      <w:r>
        <w:rPr>
          <w:rFonts w:ascii="Georgia" w:hAnsi="Georgia"/>
        </w:rPr>
        <w:t>for each session with a clear intention and ready to work. As with anything, you will only get out of it what you put in. You may be asked to do homework and exercises</w:t>
      </w:r>
      <w:r w:rsidR="00235298">
        <w:rPr>
          <w:rFonts w:ascii="Georgia" w:hAnsi="Georgia"/>
        </w:rPr>
        <w:t>, please do the work and come prepared.</w:t>
      </w:r>
    </w:p>
    <w:p w:rsidR="00235298" w:rsidRDefault="00235298" w:rsidP="00183DE4">
      <w:pPr>
        <w:tabs>
          <w:tab w:val="left" w:pos="300"/>
          <w:tab w:val="left" w:pos="576"/>
          <w:tab w:val="left" w:pos="8380"/>
        </w:tabs>
        <w:rPr>
          <w:rFonts w:ascii="Georgia" w:hAnsi="Georgia"/>
        </w:rPr>
      </w:pPr>
      <w:r>
        <w:rPr>
          <w:rFonts w:ascii="Georgia" w:hAnsi="Georgia"/>
        </w:rPr>
        <w:t xml:space="preserve">Please send me your pre-session prep sheet at least 24 hours before your session so I can prepare and be aware of any challenges you may be facing. </w:t>
      </w:r>
    </w:p>
    <w:p w:rsidR="009C67ED" w:rsidRDefault="009C67ED" w:rsidP="009C67ED">
      <w:pPr>
        <w:tabs>
          <w:tab w:val="left" w:pos="300"/>
          <w:tab w:val="left" w:pos="576"/>
          <w:tab w:val="left" w:pos="8380"/>
        </w:tabs>
        <w:rPr>
          <w:rFonts w:ascii="Georgia" w:hAnsi="Georgia"/>
        </w:rPr>
      </w:pPr>
      <w:r>
        <w:rPr>
          <w:rFonts w:ascii="Georgia" w:hAnsi="Georgia"/>
        </w:rPr>
        <w:t xml:space="preserve">Finally, I will do my best to keep you accountable and on track in the branding and business building process, however, your progress and what you accomplish will be dependent on how hard you work and how quickly you move through the process. </w:t>
      </w:r>
    </w:p>
    <w:p w:rsidR="0016533B" w:rsidRPr="0016533B" w:rsidRDefault="0016533B" w:rsidP="0016533B">
      <w:pPr>
        <w:tabs>
          <w:tab w:val="left" w:pos="300"/>
          <w:tab w:val="left" w:pos="576"/>
          <w:tab w:val="left" w:pos="8380"/>
        </w:tabs>
        <w:rPr>
          <w:rFonts w:ascii="Georgia" w:hAnsi="Georgia"/>
          <w:b/>
        </w:rPr>
      </w:pPr>
      <w:r w:rsidRPr="0016533B">
        <w:rPr>
          <w:rFonts w:ascii="Georgia" w:hAnsi="Georgia"/>
          <w:b/>
        </w:rPr>
        <w:t>Cancellation Policy</w:t>
      </w:r>
    </w:p>
    <w:p w:rsidR="00235298" w:rsidRDefault="0016533B" w:rsidP="00183DE4">
      <w:pPr>
        <w:tabs>
          <w:tab w:val="left" w:pos="300"/>
          <w:tab w:val="left" w:pos="576"/>
          <w:tab w:val="left" w:pos="8380"/>
        </w:tabs>
        <w:rPr>
          <w:rFonts w:ascii="Georgia" w:hAnsi="Georgia"/>
        </w:rPr>
      </w:pPr>
      <w:r>
        <w:rPr>
          <w:rFonts w:ascii="Georgia" w:hAnsi="Georgia"/>
        </w:rPr>
        <w:t xml:space="preserve">In the event you need to reschedule, I require at least 48 </w:t>
      </w:r>
      <w:proofErr w:type="spellStart"/>
      <w:r w:rsidR="007523DC">
        <w:rPr>
          <w:rFonts w:ascii="Georgia" w:hAnsi="Georgia"/>
        </w:rPr>
        <w:t>hours notice</w:t>
      </w:r>
      <w:proofErr w:type="spellEnd"/>
      <w:r>
        <w:rPr>
          <w:rFonts w:ascii="Georgia" w:hAnsi="Georgia"/>
        </w:rPr>
        <w:t xml:space="preserve"> unless there are extenuating circumstances such as true family or health </w:t>
      </w:r>
      <w:r w:rsidR="008C1C03">
        <w:rPr>
          <w:rFonts w:ascii="Georgia" w:hAnsi="Georgia"/>
        </w:rPr>
        <w:t>emergencies</w:t>
      </w:r>
      <w:r>
        <w:rPr>
          <w:rFonts w:ascii="Georgia" w:hAnsi="Georgia"/>
        </w:rPr>
        <w:t xml:space="preserve">. </w:t>
      </w:r>
      <w:r w:rsidR="0054419A">
        <w:rPr>
          <w:rFonts w:ascii="Georgia" w:hAnsi="Georgia"/>
        </w:rPr>
        <w:t xml:space="preserve">If you cancel with less than 48 </w:t>
      </w:r>
      <w:proofErr w:type="spellStart"/>
      <w:r w:rsidR="007523DC">
        <w:rPr>
          <w:rFonts w:ascii="Georgia" w:hAnsi="Georgia"/>
        </w:rPr>
        <w:t>hours notice</w:t>
      </w:r>
      <w:proofErr w:type="spellEnd"/>
      <w:r w:rsidR="0054419A">
        <w:rPr>
          <w:rFonts w:ascii="Georgia" w:hAnsi="Georgia"/>
        </w:rPr>
        <w:t xml:space="preserve">, your session time will be forfeited. </w:t>
      </w:r>
    </w:p>
    <w:p w:rsidR="0054419A" w:rsidRDefault="0054419A" w:rsidP="00183DE4">
      <w:pPr>
        <w:tabs>
          <w:tab w:val="left" w:pos="300"/>
          <w:tab w:val="left" w:pos="576"/>
          <w:tab w:val="left" w:pos="8380"/>
        </w:tabs>
        <w:rPr>
          <w:rFonts w:ascii="Georgia" w:hAnsi="Georgia"/>
        </w:rPr>
      </w:pPr>
      <w:r>
        <w:rPr>
          <w:rFonts w:ascii="Georgia" w:hAnsi="Georgia"/>
        </w:rPr>
        <w:t>If you do need to reschedule, I request you schedule you</w:t>
      </w:r>
      <w:r w:rsidR="00C0569B">
        <w:rPr>
          <w:rFonts w:ascii="Georgia" w:hAnsi="Georgia"/>
        </w:rPr>
        <w:t>r</w:t>
      </w:r>
      <w:bookmarkStart w:id="0" w:name="_GoBack"/>
      <w:bookmarkEnd w:id="0"/>
      <w:r>
        <w:rPr>
          <w:rFonts w:ascii="Georgia" w:hAnsi="Georgia"/>
        </w:rPr>
        <w:t xml:space="preserve"> next time within 2 weeks if at all possible to keep on track with your process. This work is cumulative and large gaps in time make it difficult to maintain continuity.</w:t>
      </w:r>
    </w:p>
    <w:p w:rsidR="00AC0CE0" w:rsidRDefault="00AC0CE0" w:rsidP="00183DE4">
      <w:pPr>
        <w:tabs>
          <w:tab w:val="left" w:pos="300"/>
          <w:tab w:val="left" w:pos="576"/>
          <w:tab w:val="left" w:pos="8380"/>
        </w:tabs>
        <w:rPr>
          <w:rFonts w:ascii="Georgia" w:hAnsi="Georgia"/>
        </w:rPr>
      </w:pPr>
      <w:r w:rsidRPr="00DF4DAD">
        <w:rPr>
          <w:rFonts w:ascii="Georgia" w:hAnsi="Georgia"/>
        </w:rPr>
        <w:t>By signing below, you are acknowledging that you have read, agree to and accept all of the terms and conditions contained in this Agreement.</w:t>
      </w:r>
    </w:p>
    <w:p w:rsidR="00AC0CE0" w:rsidRPr="00AC0CE0" w:rsidRDefault="00AC0CE0" w:rsidP="00183DE4">
      <w:pPr>
        <w:tabs>
          <w:tab w:val="left" w:pos="300"/>
          <w:tab w:val="left" w:pos="576"/>
          <w:tab w:val="left" w:pos="8380"/>
        </w:tabs>
        <w:rPr>
          <w:rFonts w:ascii="Georgia" w:hAnsi="Georgia"/>
          <w:b/>
        </w:rPr>
      </w:pPr>
      <w:r w:rsidRPr="00AC0CE0">
        <w:rPr>
          <w:rFonts w:ascii="Georgia" w:hAnsi="Georgia"/>
          <w:b/>
        </w:rPr>
        <w:t>Terms and Agreement:</w:t>
      </w:r>
    </w:p>
    <w:p w:rsidR="00F97B3D" w:rsidRPr="00AC0CE0" w:rsidRDefault="00F97B3D" w:rsidP="00F97B3D">
      <w:pPr>
        <w:pStyle w:val="NoSpacing"/>
        <w:rPr>
          <w:rFonts w:ascii="Georgia" w:hAnsi="Georgia"/>
          <w:sz w:val="24"/>
          <w:szCs w:val="24"/>
        </w:rPr>
      </w:pPr>
      <w:r w:rsidRPr="00AC0CE0">
        <w:rPr>
          <w:rFonts w:ascii="Georgia" w:hAnsi="Georgia"/>
          <w:sz w:val="24"/>
          <w:szCs w:val="24"/>
        </w:rPr>
        <w:t>Customer hereby agrees to indemnify, defend, release and hold Clear Voice Branding LLC harmless of, from and against any and all costs, losses, claims, damages, liabilities, expenses and other obligations (including, without limitation, reasonable attorneys’ fees and costs) asserted or recovered against or incurred by Clear Voice Branding LLC in connection with the services proposed or provided herein. Clear Voice Branding LLC makes no warranties express or implied in connection with the services provided or proposed herein.  Customer acknowledges that results are purely subjective and may vary between customers.  No refunds will be given based on a claim that the services provided did not produce satisfactory results.</w:t>
      </w:r>
    </w:p>
    <w:p w:rsidR="00F97B3D" w:rsidRDefault="00F97B3D" w:rsidP="00F97B3D">
      <w:pPr>
        <w:pStyle w:val="NoSpacing"/>
        <w:rPr>
          <w:sz w:val="16"/>
          <w:szCs w:val="16"/>
        </w:rPr>
      </w:pPr>
    </w:p>
    <w:p w:rsidR="00F97B3D" w:rsidRPr="000746D5" w:rsidRDefault="00F97B3D" w:rsidP="00F97B3D">
      <w:pPr>
        <w:pStyle w:val="NoSpacing"/>
        <w:rPr>
          <w:sz w:val="16"/>
          <w:szCs w:val="16"/>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F97B3D" w:rsidRPr="0064370B" w:rsidTr="00386A10">
        <w:trPr>
          <w:trHeight w:val="45"/>
          <w:tblCellSpacing w:w="0" w:type="dxa"/>
        </w:trPr>
        <w:tc>
          <w:tcPr>
            <w:tcW w:w="0" w:type="auto"/>
            <w:vAlign w:val="center"/>
            <w:hideMark/>
          </w:tcPr>
          <w:p w:rsidR="00F97B3D" w:rsidRPr="0064370B" w:rsidRDefault="00F97B3D" w:rsidP="00386A10">
            <w:pPr>
              <w:spacing w:after="0" w:line="240" w:lineRule="auto"/>
              <w:rPr>
                <w:rFonts w:ascii="Times New Roman" w:hAnsi="Times New Roman"/>
                <w:color w:val="auto"/>
                <w:sz w:val="4"/>
                <w:szCs w:val="24"/>
              </w:rPr>
            </w:pPr>
          </w:p>
        </w:tc>
        <w:tc>
          <w:tcPr>
            <w:tcW w:w="0" w:type="auto"/>
            <w:vAlign w:val="center"/>
            <w:hideMark/>
          </w:tcPr>
          <w:p w:rsidR="00F97B3D" w:rsidRPr="0064370B" w:rsidRDefault="00F97B3D" w:rsidP="00386A10">
            <w:pPr>
              <w:spacing w:before="100" w:beforeAutospacing="1" w:after="100" w:afterAutospacing="1" w:line="45" w:lineRule="atLeast"/>
              <w:rPr>
                <w:rFonts w:ascii="Times New Roman" w:hAnsi="Times New Roman"/>
                <w:color w:val="auto"/>
                <w:sz w:val="24"/>
                <w:szCs w:val="24"/>
              </w:rPr>
            </w:pPr>
          </w:p>
        </w:tc>
      </w:tr>
    </w:tbl>
    <w:p w:rsidR="00F97B3D" w:rsidRPr="00C74314" w:rsidRDefault="00F97B3D" w:rsidP="00F97B3D">
      <w:pPr>
        <w:rPr>
          <w:rFonts w:ascii="Georgia" w:hAnsi="Georgia"/>
        </w:rPr>
      </w:pPr>
      <w:r w:rsidRPr="00C74314">
        <w:rPr>
          <w:rFonts w:ascii="Georgia" w:hAnsi="Georgia"/>
        </w:rPr>
        <w:t>Cl</w:t>
      </w:r>
      <w:r>
        <w:rPr>
          <w:rFonts w:ascii="Georgia" w:hAnsi="Georgia"/>
        </w:rPr>
        <w:t>ient Signature_________</w:t>
      </w:r>
      <w:r w:rsidRPr="00C74314">
        <w:rPr>
          <w:rFonts w:ascii="Georgia" w:hAnsi="Georgia"/>
        </w:rPr>
        <w:t>____________________  Date___________________________</w:t>
      </w:r>
    </w:p>
    <w:p w:rsidR="00F97B3D" w:rsidRDefault="00F97B3D" w:rsidP="00DF4DAD">
      <w:pPr>
        <w:tabs>
          <w:tab w:val="left" w:pos="300"/>
          <w:tab w:val="left" w:pos="576"/>
          <w:tab w:val="left" w:pos="8380"/>
        </w:tabs>
        <w:rPr>
          <w:rFonts w:ascii="Georgia" w:hAnsi="Georgia"/>
        </w:rPr>
      </w:pPr>
    </w:p>
    <w:p w:rsidR="00DF4DAD" w:rsidRPr="00DF4DAD" w:rsidRDefault="00DF4DAD" w:rsidP="00DF4DAD">
      <w:pPr>
        <w:tabs>
          <w:tab w:val="left" w:pos="300"/>
          <w:tab w:val="left" w:pos="576"/>
          <w:tab w:val="left" w:pos="8380"/>
        </w:tabs>
        <w:rPr>
          <w:rFonts w:ascii="Georgia" w:hAnsi="Georgia"/>
        </w:rPr>
      </w:pPr>
    </w:p>
    <w:sectPr w:rsidR="00DF4DAD" w:rsidRPr="00DF4DAD" w:rsidSect="00594107">
      <w:headerReference w:type="default" r:id="rId12"/>
      <w:footerReference w:type="default" r:id="rId13"/>
      <w:headerReference w:type="first" r:id="rId14"/>
      <w:footerReference w:type="first" r:id="rId15"/>
      <w:pgSz w:w="12240" w:h="15840"/>
      <w:pgMar w:top="1152" w:right="1080" w:bottom="1152"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C1E" w:rsidRDefault="005B0C1E" w:rsidP="00A95937">
      <w:r>
        <w:separator/>
      </w:r>
    </w:p>
  </w:endnote>
  <w:endnote w:type="continuationSeparator" w:id="0">
    <w:p w:rsidR="005B0C1E" w:rsidRDefault="005B0C1E" w:rsidP="00A9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88" w:rsidRPr="00594107" w:rsidRDefault="00A87288" w:rsidP="00594107">
    <w:pPr>
      <w:pStyle w:val="Footer"/>
      <w:framePr w:w="533" w:h="220" w:hRule="exact" w:wrap="around" w:vAnchor="page" w:hAnchor="page" w:x="11161" w:y="14977" w:anchorLock="1"/>
      <w:spacing w:line="360" w:lineRule="auto"/>
      <w:rPr>
        <w:rStyle w:val="PageNumber"/>
        <w:sz w:val="18"/>
        <w:szCs w:val="18"/>
      </w:rPr>
    </w:pPr>
    <w:r w:rsidRPr="00594107">
      <w:rPr>
        <w:rStyle w:val="PageNumber"/>
        <w:sz w:val="18"/>
        <w:szCs w:val="18"/>
      </w:rPr>
      <w:fldChar w:fldCharType="begin"/>
    </w:r>
    <w:r w:rsidRPr="00594107">
      <w:rPr>
        <w:rStyle w:val="PageNumber"/>
        <w:sz w:val="18"/>
        <w:szCs w:val="18"/>
      </w:rPr>
      <w:instrText xml:space="preserve">PAGE  </w:instrText>
    </w:r>
    <w:r w:rsidRPr="00594107">
      <w:rPr>
        <w:rStyle w:val="PageNumber"/>
        <w:sz w:val="18"/>
        <w:szCs w:val="18"/>
      </w:rPr>
      <w:fldChar w:fldCharType="separate"/>
    </w:r>
    <w:r w:rsidR="00C0569B">
      <w:rPr>
        <w:rStyle w:val="PageNumber"/>
        <w:noProof/>
        <w:sz w:val="18"/>
        <w:szCs w:val="18"/>
      </w:rPr>
      <w:t>2</w:t>
    </w:r>
    <w:r w:rsidRPr="00594107">
      <w:rPr>
        <w:rStyle w:val="PageNumber"/>
        <w:sz w:val="18"/>
        <w:szCs w:val="18"/>
      </w:rPr>
      <w:fldChar w:fldCharType="end"/>
    </w:r>
  </w:p>
  <w:p w:rsidR="00A87288" w:rsidRPr="00121937" w:rsidRDefault="00A87288" w:rsidP="00121937">
    <w:pPr>
      <w:pStyle w:val="Footer"/>
      <w:rPr>
        <w:color w:val="5D7E25"/>
        <w:szCs w:val="20"/>
      </w:rPr>
    </w:pPr>
    <w:r w:rsidRPr="00076DF0">
      <w:t>(781) 369-5063</w:t>
    </w:r>
    <w:r>
      <w:t xml:space="preserve"> • </w:t>
    </w:r>
    <w:hyperlink r:id="rId1" w:history="1">
      <w:r w:rsidRPr="00121937">
        <w:rPr>
          <w:rStyle w:val="Hyperlink"/>
          <w:szCs w:val="20"/>
        </w:rPr>
        <w:t>heather@clearvoicebranding.com</w:t>
      </w:r>
    </w:hyperlink>
    <w:r w:rsidRPr="00121937">
      <w:rPr>
        <w:rStyle w:val="Hyperlink"/>
        <w:szCs w:val="20"/>
      </w:rPr>
      <w:t xml:space="preserve"> • </w:t>
    </w:r>
    <w:hyperlink r:id="rId2" w:history="1">
      <w:r w:rsidRPr="00121937">
        <w:rPr>
          <w:rStyle w:val="Hyperlink"/>
          <w:szCs w:val="20"/>
        </w:rPr>
        <w:t>www.clearvoicebranding.com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88" w:rsidRPr="002A07D7" w:rsidRDefault="00A87288" w:rsidP="00076DF0">
    <w:pPr>
      <w:pStyle w:val="Footer"/>
      <w:ind w:right="360"/>
    </w:pPr>
  </w:p>
  <w:p w:rsidR="00A87288" w:rsidRPr="002F033E" w:rsidRDefault="00594107" w:rsidP="002F033E">
    <w:pPr>
      <w:pStyle w:val="Footer"/>
      <w:rPr>
        <w:rStyle w:val="Hyperlink"/>
        <w:color w:val="4B4B4B"/>
      </w:rPr>
    </w:pPr>
    <w:r w:rsidRPr="00076DF0">
      <w:t>(781) 369-5063</w:t>
    </w:r>
    <w:r w:rsidR="002F033E">
      <w:t xml:space="preserve"> • </w:t>
    </w:r>
    <w:hyperlink r:id="rId1" w:history="1">
      <w:r w:rsidRPr="00076DF0">
        <w:rPr>
          <w:rStyle w:val="Hyperlink"/>
          <w:sz w:val="22"/>
        </w:rPr>
        <w:t>heather@clearvoicebranding.com</w:t>
      </w:r>
    </w:hyperlink>
    <w:r>
      <w:rPr>
        <w:rStyle w:val="Hyperlink"/>
        <w:sz w:val="22"/>
      </w:rPr>
      <w:t xml:space="preserve"> </w:t>
    </w:r>
    <w:r w:rsidRPr="00076DF0">
      <w:rPr>
        <w:rStyle w:val="Hyperlink"/>
        <w:sz w:val="22"/>
      </w:rPr>
      <w:t xml:space="preserve">• </w:t>
    </w:r>
    <w:hyperlink r:id="rId2" w:history="1">
      <w:r w:rsidRPr="00076DF0">
        <w:rPr>
          <w:rStyle w:val="Hyperlink"/>
          <w:sz w:val="22"/>
        </w:rPr>
        <w:t>www.clearvoicebranding.com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C1E" w:rsidRDefault="005B0C1E" w:rsidP="00A95937">
      <w:r>
        <w:separator/>
      </w:r>
    </w:p>
  </w:footnote>
  <w:footnote w:type="continuationSeparator" w:id="0">
    <w:p w:rsidR="005B0C1E" w:rsidRDefault="005B0C1E" w:rsidP="00A9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88" w:rsidRDefault="001D5194" w:rsidP="00A95937">
    <w:r>
      <w:rPr>
        <w:noProof/>
      </w:rPr>
      <w:drawing>
        <wp:anchor distT="0" distB="0" distL="114300" distR="114300" simplePos="0" relativeHeight="251657728" behindDoc="0" locked="1" layoutInCell="1" allowOverlap="0" wp14:anchorId="046DC5B2" wp14:editId="0245F2F1">
          <wp:simplePos x="0" y="0"/>
          <wp:positionH relativeFrom="column">
            <wp:posOffset>0</wp:posOffset>
          </wp:positionH>
          <wp:positionV relativeFrom="page">
            <wp:posOffset>274320</wp:posOffset>
          </wp:positionV>
          <wp:extent cx="2137410" cy="212725"/>
          <wp:effectExtent l="0" t="0" r="0" b="0"/>
          <wp:wrapSquare wrapText="bothSides"/>
          <wp:docPr id="1" name="Picture 7" descr="Description: Description: CVB_logo_4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VB_logo_4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212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88" w:rsidRPr="009D3232" w:rsidRDefault="00A87288" w:rsidP="00291120">
    <w:pPr>
      <w:rPr>
        <w:color w:val="auto"/>
      </w:rPr>
    </w:pPr>
  </w:p>
  <w:p w:rsidR="00A87288" w:rsidRPr="009D3232" w:rsidRDefault="00A87288" w:rsidP="00291120">
    <w:pPr>
      <w:rPr>
        <w:color w:val="auto"/>
      </w:rPr>
    </w:pPr>
  </w:p>
  <w:p w:rsidR="00A87288" w:rsidRPr="009D3232" w:rsidRDefault="00A87288" w:rsidP="00291120">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5CA"/>
    <w:multiLevelType w:val="hybridMultilevel"/>
    <w:tmpl w:val="95C2AC96"/>
    <w:lvl w:ilvl="0" w:tplc="3DC87AA2">
      <w:start w:val="2"/>
      <w:numFmt w:val="decimal"/>
      <w:lvlText w:val="%1."/>
      <w:lvlJc w:val="left"/>
      <w:pPr>
        <w:tabs>
          <w:tab w:val="num" w:pos="2540"/>
        </w:tabs>
        <w:ind w:left="2540" w:hanging="38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1">
    <w:nsid w:val="17A66C2B"/>
    <w:multiLevelType w:val="singleLevel"/>
    <w:tmpl w:val="ED580248"/>
    <w:lvl w:ilvl="0">
      <w:numFmt w:val="bullet"/>
      <w:lvlText w:val="-"/>
      <w:lvlJc w:val="left"/>
      <w:pPr>
        <w:tabs>
          <w:tab w:val="num" w:pos="360"/>
        </w:tabs>
        <w:ind w:left="360" w:hanging="360"/>
      </w:pPr>
      <w:rPr>
        <w:rFonts w:ascii="Times New Roman" w:hAnsi="Times New Roman" w:cs="Times New Roman" w:hint="default"/>
      </w:rPr>
    </w:lvl>
  </w:abstractNum>
  <w:abstractNum w:abstractNumId="2">
    <w:nsid w:val="1ED17D8E"/>
    <w:multiLevelType w:val="hybridMultilevel"/>
    <w:tmpl w:val="DD2C7E5E"/>
    <w:lvl w:ilvl="0" w:tplc="58C40DEC">
      <w:start w:val="3"/>
      <w:numFmt w:val="decimal"/>
      <w:lvlText w:val="%1."/>
      <w:lvlJc w:val="left"/>
      <w:pPr>
        <w:tabs>
          <w:tab w:val="num" w:pos="2560"/>
        </w:tabs>
        <w:ind w:left="2560" w:hanging="40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3">
    <w:nsid w:val="3BDE06DC"/>
    <w:multiLevelType w:val="hybridMultilevel"/>
    <w:tmpl w:val="A9EC420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DAC2CDF"/>
    <w:multiLevelType w:val="hybridMultilevel"/>
    <w:tmpl w:val="481CD04C"/>
    <w:lvl w:ilvl="0" w:tplc="A4929D58">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469925E7"/>
    <w:multiLevelType w:val="multilevel"/>
    <w:tmpl w:val="16F417BC"/>
    <w:lvl w:ilvl="0">
      <w:start w:val="1"/>
      <w:numFmt w:val="bullet"/>
      <w:lvlText w:val="•"/>
      <w:lvlJc w:val="left"/>
      <w:pPr>
        <w:tabs>
          <w:tab w:val="num" w:pos="2727"/>
        </w:tabs>
        <w:ind w:left="2727" w:hanging="283"/>
      </w:pPr>
      <w:rPr>
        <w:rFonts w:ascii="Verdana" w:hAnsi="Verdana"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6">
    <w:nsid w:val="471242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AAE3776"/>
    <w:multiLevelType w:val="hybridMultilevel"/>
    <w:tmpl w:val="4F8E782C"/>
    <w:lvl w:ilvl="0" w:tplc="34120C4E">
      <w:start w:val="1"/>
      <w:numFmt w:val="bullet"/>
      <w:pStyle w:val="Normalbullets"/>
      <w:lvlText w:val="•"/>
      <w:lvlJc w:val="left"/>
      <w:pPr>
        <w:tabs>
          <w:tab w:val="num" w:pos="571"/>
        </w:tabs>
        <w:ind w:left="571" w:hanging="283"/>
      </w:pPr>
      <w:rPr>
        <w:rFonts w:ascii="Verdana" w:hAnsi="Verdana" w:hint="default"/>
        <w:b w:val="0"/>
        <w:bCs w:val="0"/>
        <w:i w:val="0"/>
        <w:iCs w:val="0"/>
        <w:color w:val="78A22F"/>
        <w:sz w:val="24"/>
        <w:szCs w:val="24"/>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Symbol" w:hAnsi="Symbol"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Symbol" w:hAnsi="Symbol"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Symbol" w:hAnsi="Symbol" w:hint="default"/>
      </w:rPr>
    </w:lvl>
  </w:abstractNum>
  <w:abstractNum w:abstractNumId="8">
    <w:nsid w:val="4BF35B70"/>
    <w:multiLevelType w:val="hybridMultilevel"/>
    <w:tmpl w:val="662E637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E943EAA"/>
    <w:multiLevelType w:val="hybridMultilevel"/>
    <w:tmpl w:val="DE6A1DB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50744638"/>
    <w:multiLevelType w:val="hybridMultilevel"/>
    <w:tmpl w:val="2A3EEA80"/>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614F57CE"/>
    <w:multiLevelType w:val="hybridMultilevel"/>
    <w:tmpl w:val="05EC6AF4"/>
    <w:lvl w:ilvl="0" w:tplc="A4929D58">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63602B07"/>
    <w:multiLevelType w:val="multilevel"/>
    <w:tmpl w:val="A4D4CCF4"/>
    <w:lvl w:ilvl="0">
      <w:start w:val="1"/>
      <w:numFmt w:val="bullet"/>
      <w:lvlText w:val="•"/>
      <w:lvlJc w:val="left"/>
      <w:pPr>
        <w:tabs>
          <w:tab w:val="num" w:pos="2727"/>
        </w:tabs>
        <w:ind w:left="2727" w:hanging="283"/>
      </w:pPr>
      <w:rPr>
        <w:rFonts w:ascii="Verdana" w:hAnsi="Verdana"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13">
    <w:nsid w:val="64817BA5"/>
    <w:multiLevelType w:val="hybridMultilevel"/>
    <w:tmpl w:val="44B64E1C"/>
    <w:lvl w:ilvl="0" w:tplc="EDFA09C4">
      <w:start w:val="1"/>
      <w:numFmt w:val="decimal"/>
      <w:pStyle w:val="Numberedlist"/>
      <w:lvlText w:val="%1."/>
      <w:lvlJc w:val="left"/>
      <w:pPr>
        <w:tabs>
          <w:tab w:val="num" w:pos="2804"/>
        </w:tabs>
        <w:ind w:left="2804" w:hanging="360"/>
      </w:pPr>
      <w:rPr>
        <w:rFonts w:hint="default"/>
        <w:b w:val="0"/>
        <w:i w:val="0"/>
        <w:sz w:val="24"/>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Symbol" w:hAnsi="Symbol"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Symbol" w:hAnsi="Symbol"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Symbol" w:hAnsi="Symbol" w:hint="default"/>
      </w:rPr>
    </w:lvl>
  </w:abstractNum>
  <w:abstractNum w:abstractNumId="14">
    <w:nsid w:val="69BF13E5"/>
    <w:multiLevelType w:val="multilevel"/>
    <w:tmpl w:val="44B64E1C"/>
    <w:lvl w:ilvl="0">
      <w:start w:val="1"/>
      <w:numFmt w:val="decimal"/>
      <w:lvlText w:val="%1."/>
      <w:lvlJc w:val="left"/>
      <w:pPr>
        <w:tabs>
          <w:tab w:val="num" w:pos="2804"/>
        </w:tabs>
        <w:ind w:left="2804" w:hanging="360"/>
      </w:pPr>
      <w:rPr>
        <w:rFonts w:hint="default"/>
        <w:b w:val="0"/>
        <w:i w:val="0"/>
        <w:sz w:val="24"/>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Symbol" w:hAnsi="Symbol"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Symbol" w:hAnsi="Symbol"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Symbol" w:hAnsi="Symbol" w:hint="default"/>
      </w:rPr>
    </w:lvl>
  </w:abstractNum>
  <w:abstractNum w:abstractNumId="15">
    <w:nsid w:val="6BA014BA"/>
    <w:multiLevelType w:val="hybridMultilevel"/>
    <w:tmpl w:val="C20A970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4"/>
  </w:num>
  <w:num w:numId="4">
    <w:abstractNumId w:val="8"/>
  </w:num>
  <w:num w:numId="5">
    <w:abstractNumId w:val="10"/>
  </w:num>
  <w:num w:numId="6">
    <w:abstractNumId w:val="15"/>
  </w:num>
  <w:num w:numId="7">
    <w:abstractNumId w:val="3"/>
  </w:num>
  <w:num w:numId="8">
    <w:abstractNumId w:val="2"/>
  </w:num>
  <w:num w:numId="9">
    <w:abstractNumId w:val="0"/>
  </w:num>
  <w:num w:numId="10">
    <w:abstractNumId w:val="7"/>
  </w:num>
  <w:num w:numId="11">
    <w:abstractNumId w:val="12"/>
  </w:num>
  <w:num w:numId="12">
    <w:abstractNumId w:val="13"/>
  </w:num>
  <w:num w:numId="13">
    <w:abstractNumId w:val="14"/>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AD"/>
    <w:rsid w:val="00076DF0"/>
    <w:rsid w:val="000777F4"/>
    <w:rsid w:val="000E4A51"/>
    <w:rsid w:val="00121937"/>
    <w:rsid w:val="00131C6D"/>
    <w:rsid w:val="0016533B"/>
    <w:rsid w:val="00183DE4"/>
    <w:rsid w:val="001D5194"/>
    <w:rsid w:val="00235298"/>
    <w:rsid w:val="00267417"/>
    <w:rsid w:val="002702CA"/>
    <w:rsid w:val="00291120"/>
    <w:rsid w:val="002F033E"/>
    <w:rsid w:val="002F3EF0"/>
    <w:rsid w:val="003D269C"/>
    <w:rsid w:val="00420E83"/>
    <w:rsid w:val="00423282"/>
    <w:rsid w:val="004F0FDE"/>
    <w:rsid w:val="0054419A"/>
    <w:rsid w:val="00594107"/>
    <w:rsid w:val="005B0C1E"/>
    <w:rsid w:val="007523DC"/>
    <w:rsid w:val="00757003"/>
    <w:rsid w:val="008C1C03"/>
    <w:rsid w:val="0091296B"/>
    <w:rsid w:val="009C67ED"/>
    <w:rsid w:val="00A2253B"/>
    <w:rsid w:val="00A3268F"/>
    <w:rsid w:val="00A355DB"/>
    <w:rsid w:val="00A87288"/>
    <w:rsid w:val="00A95937"/>
    <w:rsid w:val="00AC0CE0"/>
    <w:rsid w:val="00C0569B"/>
    <w:rsid w:val="00C74824"/>
    <w:rsid w:val="00D24E7D"/>
    <w:rsid w:val="00DF2ACA"/>
    <w:rsid w:val="00DF4DAD"/>
    <w:rsid w:val="00E80B06"/>
    <w:rsid w:val="00F56D70"/>
    <w:rsid w:val="00F9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1120"/>
    <w:pPr>
      <w:spacing w:after="240" w:line="320" w:lineRule="exact"/>
    </w:pPr>
    <w:rPr>
      <w:rFonts w:ascii="Trebuchet MS" w:hAnsi="Trebuchet MS"/>
      <w:color w:val="4B4B4B"/>
      <w:sz w:val="22"/>
      <w:szCs w:val="22"/>
    </w:rPr>
  </w:style>
  <w:style w:type="paragraph" w:styleId="Heading1">
    <w:name w:val="heading 1"/>
    <w:basedOn w:val="Normal"/>
    <w:next w:val="Normal"/>
    <w:qFormat/>
    <w:rsid w:val="00076DF0"/>
    <w:pPr>
      <w:keepNext/>
      <w:spacing w:after="60"/>
      <w:outlineLvl w:val="0"/>
    </w:pPr>
    <w:rPr>
      <w:color w:val="C6525B"/>
      <w:kern w:val="32"/>
      <w:sz w:val="32"/>
      <w:szCs w:val="32"/>
    </w:rPr>
  </w:style>
  <w:style w:type="paragraph" w:styleId="Heading2">
    <w:name w:val="heading 2"/>
    <w:basedOn w:val="Heading1"/>
    <w:next w:val="Normal"/>
    <w:qFormat/>
    <w:rsid w:val="00076DF0"/>
    <w:pPr>
      <w:spacing w:before="240"/>
      <w:outlineLvl w:val="1"/>
    </w:pPr>
    <w:rPr>
      <w:b/>
      <w:color w:val="90242D"/>
      <w:sz w:val="28"/>
    </w:rPr>
  </w:style>
  <w:style w:type="paragraph" w:styleId="Heading3">
    <w:name w:val="heading 3"/>
    <w:basedOn w:val="Heading2"/>
    <w:next w:val="Normal"/>
    <w:qFormat/>
    <w:rsid w:val="00291120"/>
    <w:pPr>
      <w:outlineLvl w:val="2"/>
    </w:pPr>
    <w:rPr>
      <w:color w:val="4B4B4B"/>
    </w:rPr>
  </w:style>
  <w:style w:type="paragraph" w:styleId="Heading4">
    <w:name w:val="heading 4"/>
    <w:basedOn w:val="Heading3"/>
    <w:next w:val="Normal"/>
    <w:qFormat/>
    <w:rsid w:val="00DF2ACA"/>
    <w:pPr>
      <w:spacing w:before="120"/>
      <w:outlineLvl w:val="3"/>
    </w:pPr>
    <w:rPr>
      <w:sz w:val="24"/>
      <w:szCs w:val="28"/>
    </w:rPr>
  </w:style>
  <w:style w:type="paragraph" w:styleId="Heading5">
    <w:name w:val="heading 5"/>
    <w:basedOn w:val="Heading4"/>
    <w:next w:val="Normal"/>
    <w:link w:val="Heading5Char"/>
    <w:uiPriority w:val="9"/>
    <w:qFormat/>
    <w:rsid w:val="00291120"/>
    <w:pPr>
      <w:spacing w:before="240"/>
      <w:outlineLvl w:val="4"/>
    </w:pPr>
    <w:rPr>
      <w:rFonts w:eastAsia="MS Mincho"/>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3232"/>
    <w:pPr>
      <w:tabs>
        <w:tab w:val="center" w:pos="4320"/>
        <w:tab w:val="right" w:pos="8640"/>
      </w:tabs>
    </w:pPr>
  </w:style>
  <w:style w:type="paragraph" w:styleId="Footer">
    <w:name w:val="footer"/>
    <w:basedOn w:val="Normal"/>
    <w:rsid w:val="00F82067"/>
    <w:pPr>
      <w:tabs>
        <w:tab w:val="center" w:pos="4320"/>
        <w:tab w:val="right" w:pos="8640"/>
      </w:tabs>
      <w:spacing w:after="0" w:line="240" w:lineRule="auto"/>
      <w:jc w:val="center"/>
    </w:pPr>
    <w:rPr>
      <w:sz w:val="20"/>
    </w:rPr>
  </w:style>
  <w:style w:type="character" w:styleId="PageNumber">
    <w:name w:val="page number"/>
    <w:rsid w:val="00A2253B"/>
    <w:rPr>
      <w:rFonts w:ascii="Trebuchet MS" w:hAnsi="Trebuchet MS"/>
      <w:sz w:val="20"/>
    </w:rPr>
  </w:style>
  <w:style w:type="character" w:styleId="Hyperlink">
    <w:name w:val="Hyperlink"/>
    <w:rsid w:val="00291120"/>
    <w:rPr>
      <w:rFonts w:ascii="Trebuchet MS" w:hAnsi="Trebuchet MS"/>
      <w:color w:val="5D7E25"/>
      <w:sz w:val="20"/>
      <w:u w:val="none"/>
    </w:rPr>
  </w:style>
  <w:style w:type="paragraph" w:customStyle="1" w:styleId="Numberedlist">
    <w:name w:val="Numbered list"/>
    <w:basedOn w:val="Normalbullets"/>
    <w:rsid w:val="00C0795E"/>
    <w:pPr>
      <w:numPr>
        <w:numId w:val="12"/>
      </w:numPr>
      <w:tabs>
        <w:tab w:val="clear" w:pos="2804"/>
        <w:tab w:val="num" w:pos="360"/>
      </w:tabs>
      <w:ind w:left="648"/>
    </w:pPr>
  </w:style>
  <w:style w:type="paragraph" w:customStyle="1" w:styleId="Normalbullets">
    <w:name w:val="Normal + bullets"/>
    <w:basedOn w:val="Normal"/>
    <w:rsid w:val="00291120"/>
    <w:pPr>
      <w:numPr>
        <w:numId w:val="10"/>
      </w:numPr>
      <w:spacing w:after="120" w:line="280" w:lineRule="exact"/>
    </w:pPr>
  </w:style>
  <w:style w:type="paragraph" w:styleId="BalloonText">
    <w:name w:val="Balloon Text"/>
    <w:basedOn w:val="Normal"/>
    <w:link w:val="BalloonTextChar"/>
    <w:uiPriority w:val="99"/>
    <w:semiHidden/>
    <w:unhideWhenUsed/>
    <w:rsid w:val="00291120"/>
    <w:pPr>
      <w:spacing w:after="0" w:line="240" w:lineRule="auto"/>
    </w:pPr>
    <w:rPr>
      <w:rFonts w:ascii="Lucida Grande" w:hAnsi="Lucida Grande" w:cs="Lucida Grande"/>
      <w:sz w:val="18"/>
      <w:szCs w:val="18"/>
    </w:rPr>
  </w:style>
  <w:style w:type="character" w:styleId="FollowedHyperlink">
    <w:name w:val="FollowedHyperlink"/>
    <w:rsid w:val="00291120"/>
    <w:rPr>
      <w:rFonts w:ascii="Trebuchet MS" w:hAnsi="Trebuchet MS"/>
      <w:color w:val="78A22F"/>
      <w:sz w:val="20"/>
      <w:u w:val="none"/>
    </w:rPr>
  </w:style>
  <w:style w:type="paragraph" w:customStyle="1" w:styleId="Normal6ptafter">
    <w:name w:val="Normal + 6pt after"/>
    <w:basedOn w:val="Normal"/>
    <w:next w:val="Normal"/>
    <w:rsid w:val="00291120"/>
    <w:pPr>
      <w:spacing w:after="120"/>
    </w:pPr>
  </w:style>
  <w:style w:type="paragraph" w:customStyle="1" w:styleId="Normallineabove">
    <w:name w:val="Normal + line above"/>
    <w:basedOn w:val="Normal"/>
    <w:rsid w:val="00291120"/>
    <w:pPr>
      <w:pBdr>
        <w:top w:val="single" w:sz="4" w:space="1" w:color="90242D"/>
      </w:pBdr>
    </w:pPr>
  </w:style>
  <w:style w:type="character" w:customStyle="1" w:styleId="BalloonTextChar">
    <w:name w:val="Balloon Text Char"/>
    <w:link w:val="BalloonText"/>
    <w:uiPriority w:val="99"/>
    <w:semiHidden/>
    <w:rsid w:val="00291120"/>
    <w:rPr>
      <w:rFonts w:ascii="Lucida Grande" w:hAnsi="Lucida Grande" w:cs="Lucida Grande"/>
      <w:color w:val="000000"/>
      <w:sz w:val="18"/>
      <w:szCs w:val="18"/>
      <w:lang w:val="en-US"/>
    </w:rPr>
  </w:style>
  <w:style w:type="character" w:customStyle="1" w:styleId="Heading5Char">
    <w:name w:val="Heading 5 Char"/>
    <w:link w:val="Heading5"/>
    <w:uiPriority w:val="9"/>
    <w:semiHidden/>
    <w:rsid w:val="00291120"/>
    <w:rPr>
      <w:rFonts w:ascii="Trebuchet MS" w:eastAsia="MS Mincho" w:hAnsi="Trebuchet MS" w:cs="Times New Roman"/>
      <w:b/>
      <w:bCs/>
      <w:i/>
      <w:iCs/>
      <w:color w:val="4B4B4B"/>
      <w:sz w:val="26"/>
      <w:szCs w:val="26"/>
      <w:lang w:val="en-US"/>
    </w:rPr>
  </w:style>
  <w:style w:type="paragraph" w:customStyle="1" w:styleId="BasicParagraph">
    <w:name w:val="[Basic Paragraph]"/>
    <w:basedOn w:val="Normal"/>
    <w:uiPriority w:val="99"/>
    <w:rsid w:val="00076DF0"/>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customStyle="1" w:styleId="HeaderChar">
    <w:name w:val="Header Char"/>
    <w:link w:val="Header"/>
    <w:rsid w:val="00DF4DAD"/>
    <w:rPr>
      <w:rFonts w:ascii="Trebuchet MS" w:hAnsi="Trebuchet MS"/>
      <w:color w:val="4B4B4B"/>
      <w:sz w:val="22"/>
      <w:szCs w:val="22"/>
    </w:rPr>
  </w:style>
  <w:style w:type="paragraph" w:styleId="Title">
    <w:name w:val="Title"/>
    <w:basedOn w:val="Normal"/>
    <w:link w:val="TitleChar"/>
    <w:qFormat/>
    <w:rsid w:val="00DF4DAD"/>
    <w:pPr>
      <w:tabs>
        <w:tab w:val="left" w:pos="300"/>
        <w:tab w:val="left" w:pos="576"/>
        <w:tab w:val="left" w:pos="8380"/>
      </w:tabs>
      <w:autoSpaceDE w:val="0"/>
      <w:autoSpaceDN w:val="0"/>
      <w:spacing w:after="0" w:line="240" w:lineRule="auto"/>
      <w:jc w:val="center"/>
    </w:pPr>
    <w:rPr>
      <w:rFonts w:ascii="Verdana" w:hAnsi="Verdana" w:cs="Verdana"/>
      <w:b/>
      <w:bCs/>
      <w:color w:val="auto"/>
      <w:sz w:val="28"/>
      <w:szCs w:val="28"/>
    </w:rPr>
  </w:style>
  <w:style w:type="character" w:customStyle="1" w:styleId="TitleChar">
    <w:name w:val="Title Char"/>
    <w:basedOn w:val="DefaultParagraphFont"/>
    <w:link w:val="Title"/>
    <w:rsid w:val="00DF4DAD"/>
    <w:rPr>
      <w:rFonts w:ascii="Verdana" w:hAnsi="Verdana" w:cs="Verdana"/>
      <w:b/>
      <w:bCs/>
      <w:sz w:val="28"/>
      <w:szCs w:val="28"/>
    </w:rPr>
  </w:style>
  <w:style w:type="paragraph" w:styleId="NoSpacing">
    <w:name w:val="No Spacing"/>
    <w:uiPriority w:val="99"/>
    <w:qFormat/>
    <w:rsid w:val="00F97B3D"/>
    <w:rPr>
      <w:rFonts w:ascii="Trebuchet MS" w:hAnsi="Trebuchet MS"/>
      <w:color w:val="4B4B4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91120"/>
    <w:pPr>
      <w:spacing w:after="240" w:line="320" w:lineRule="exact"/>
    </w:pPr>
    <w:rPr>
      <w:rFonts w:ascii="Trebuchet MS" w:hAnsi="Trebuchet MS"/>
      <w:color w:val="4B4B4B"/>
      <w:sz w:val="22"/>
      <w:szCs w:val="22"/>
    </w:rPr>
  </w:style>
  <w:style w:type="paragraph" w:styleId="Heading1">
    <w:name w:val="heading 1"/>
    <w:basedOn w:val="Normal"/>
    <w:next w:val="Normal"/>
    <w:qFormat/>
    <w:rsid w:val="00076DF0"/>
    <w:pPr>
      <w:keepNext/>
      <w:spacing w:after="60"/>
      <w:outlineLvl w:val="0"/>
    </w:pPr>
    <w:rPr>
      <w:color w:val="C6525B"/>
      <w:kern w:val="32"/>
      <w:sz w:val="32"/>
      <w:szCs w:val="32"/>
    </w:rPr>
  </w:style>
  <w:style w:type="paragraph" w:styleId="Heading2">
    <w:name w:val="heading 2"/>
    <w:basedOn w:val="Heading1"/>
    <w:next w:val="Normal"/>
    <w:qFormat/>
    <w:rsid w:val="00076DF0"/>
    <w:pPr>
      <w:spacing w:before="240"/>
      <w:outlineLvl w:val="1"/>
    </w:pPr>
    <w:rPr>
      <w:b/>
      <w:color w:val="90242D"/>
      <w:sz w:val="28"/>
    </w:rPr>
  </w:style>
  <w:style w:type="paragraph" w:styleId="Heading3">
    <w:name w:val="heading 3"/>
    <w:basedOn w:val="Heading2"/>
    <w:next w:val="Normal"/>
    <w:qFormat/>
    <w:rsid w:val="00291120"/>
    <w:pPr>
      <w:outlineLvl w:val="2"/>
    </w:pPr>
    <w:rPr>
      <w:color w:val="4B4B4B"/>
    </w:rPr>
  </w:style>
  <w:style w:type="paragraph" w:styleId="Heading4">
    <w:name w:val="heading 4"/>
    <w:basedOn w:val="Heading3"/>
    <w:next w:val="Normal"/>
    <w:qFormat/>
    <w:rsid w:val="00DF2ACA"/>
    <w:pPr>
      <w:spacing w:before="120"/>
      <w:outlineLvl w:val="3"/>
    </w:pPr>
    <w:rPr>
      <w:sz w:val="24"/>
      <w:szCs w:val="28"/>
    </w:rPr>
  </w:style>
  <w:style w:type="paragraph" w:styleId="Heading5">
    <w:name w:val="heading 5"/>
    <w:basedOn w:val="Heading4"/>
    <w:next w:val="Normal"/>
    <w:link w:val="Heading5Char"/>
    <w:uiPriority w:val="9"/>
    <w:qFormat/>
    <w:rsid w:val="00291120"/>
    <w:pPr>
      <w:spacing w:before="240"/>
      <w:outlineLvl w:val="4"/>
    </w:pPr>
    <w:rPr>
      <w:rFonts w:eastAsia="MS Mincho"/>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3232"/>
    <w:pPr>
      <w:tabs>
        <w:tab w:val="center" w:pos="4320"/>
        <w:tab w:val="right" w:pos="8640"/>
      </w:tabs>
    </w:pPr>
  </w:style>
  <w:style w:type="paragraph" w:styleId="Footer">
    <w:name w:val="footer"/>
    <w:basedOn w:val="Normal"/>
    <w:rsid w:val="00F82067"/>
    <w:pPr>
      <w:tabs>
        <w:tab w:val="center" w:pos="4320"/>
        <w:tab w:val="right" w:pos="8640"/>
      </w:tabs>
      <w:spacing w:after="0" w:line="240" w:lineRule="auto"/>
      <w:jc w:val="center"/>
    </w:pPr>
    <w:rPr>
      <w:sz w:val="20"/>
    </w:rPr>
  </w:style>
  <w:style w:type="character" w:styleId="PageNumber">
    <w:name w:val="page number"/>
    <w:rsid w:val="00A2253B"/>
    <w:rPr>
      <w:rFonts w:ascii="Trebuchet MS" w:hAnsi="Trebuchet MS"/>
      <w:sz w:val="20"/>
    </w:rPr>
  </w:style>
  <w:style w:type="character" w:styleId="Hyperlink">
    <w:name w:val="Hyperlink"/>
    <w:rsid w:val="00291120"/>
    <w:rPr>
      <w:rFonts w:ascii="Trebuchet MS" w:hAnsi="Trebuchet MS"/>
      <w:color w:val="5D7E25"/>
      <w:sz w:val="20"/>
      <w:u w:val="none"/>
    </w:rPr>
  </w:style>
  <w:style w:type="paragraph" w:customStyle="1" w:styleId="Numberedlist">
    <w:name w:val="Numbered list"/>
    <w:basedOn w:val="Normalbullets"/>
    <w:rsid w:val="00C0795E"/>
    <w:pPr>
      <w:numPr>
        <w:numId w:val="12"/>
      </w:numPr>
      <w:tabs>
        <w:tab w:val="clear" w:pos="2804"/>
        <w:tab w:val="num" w:pos="360"/>
      </w:tabs>
      <w:ind w:left="648"/>
    </w:pPr>
  </w:style>
  <w:style w:type="paragraph" w:customStyle="1" w:styleId="Normalbullets">
    <w:name w:val="Normal + bullets"/>
    <w:basedOn w:val="Normal"/>
    <w:rsid w:val="00291120"/>
    <w:pPr>
      <w:numPr>
        <w:numId w:val="10"/>
      </w:numPr>
      <w:spacing w:after="120" w:line="280" w:lineRule="exact"/>
    </w:pPr>
  </w:style>
  <w:style w:type="paragraph" w:styleId="BalloonText">
    <w:name w:val="Balloon Text"/>
    <w:basedOn w:val="Normal"/>
    <w:link w:val="BalloonTextChar"/>
    <w:uiPriority w:val="99"/>
    <w:semiHidden/>
    <w:unhideWhenUsed/>
    <w:rsid w:val="00291120"/>
    <w:pPr>
      <w:spacing w:after="0" w:line="240" w:lineRule="auto"/>
    </w:pPr>
    <w:rPr>
      <w:rFonts w:ascii="Lucida Grande" w:hAnsi="Lucida Grande" w:cs="Lucida Grande"/>
      <w:sz w:val="18"/>
      <w:szCs w:val="18"/>
    </w:rPr>
  </w:style>
  <w:style w:type="character" w:styleId="FollowedHyperlink">
    <w:name w:val="FollowedHyperlink"/>
    <w:rsid w:val="00291120"/>
    <w:rPr>
      <w:rFonts w:ascii="Trebuchet MS" w:hAnsi="Trebuchet MS"/>
      <w:color w:val="78A22F"/>
      <w:sz w:val="20"/>
      <w:u w:val="none"/>
    </w:rPr>
  </w:style>
  <w:style w:type="paragraph" w:customStyle="1" w:styleId="Normal6ptafter">
    <w:name w:val="Normal + 6pt after"/>
    <w:basedOn w:val="Normal"/>
    <w:next w:val="Normal"/>
    <w:rsid w:val="00291120"/>
    <w:pPr>
      <w:spacing w:after="120"/>
    </w:pPr>
  </w:style>
  <w:style w:type="paragraph" w:customStyle="1" w:styleId="Normallineabove">
    <w:name w:val="Normal + line above"/>
    <w:basedOn w:val="Normal"/>
    <w:rsid w:val="00291120"/>
    <w:pPr>
      <w:pBdr>
        <w:top w:val="single" w:sz="4" w:space="1" w:color="90242D"/>
      </w:pBdr>
    </w:pPr>
  </w:style>
  <w:style w:type="character" w:customStyle="1" w:styleId="BalloonTextChar">
    <w:name w:val="Balloon Text Char"/>
    <w:link w:val="BalloonText"/>
    <w:uiPriority w:val="99"/>
    <w:semiHidden/>
    <w:rsid w:val="00291120"/>
    <w:rPr>
      <w:rFonts w:ascii="Lucida Grande" w:hAnsi="Lucida Grande" w:cs="Lucida Grande"/>
      <w:color w:val="000000"/>
      <w:sz w:val="18"/>
      <w:szCs w:val="18"/>
      <w:lang w:val="en-US"/>
    </w:rPr>
  </w:style>
  <w:style w:type="character" w:customStyle="1" w:styleId="Heading5Char">
    <w:name w:val="Heading 5 Char"/>
    <w:link w:val="Heading5"/>
    <w:uiPriority w:val="9"/>
    <w:semiHidden/>
    <w:rsid w:val="00291120"/>
    <w:rPr>
      <w:rFonts w:ascii="Trebuchet MS" w:eastAsia="MS Mincho" w:hAnsi="Trebuchet MS" w:cs="Times New Roman"/>
      <w:b/>
      <w:bCs/>
      <w:i/>
      <w:iCs/>
      <w:color w:val="4B4B4B"/>
      <w:sz w:val="26"/>
      <w:szCs w:val="26"/>
      <w:lang w:val="en-US"/>
    </w:rPr>
  </w:style>
  <w:style w:type="paragraph" w:customStyle="1" w:styleId="BasicParagraph">
    <w:name w:val="[Basic Paragraph]"/>
    <w:basedOn w:val="Normal"/>
    <w:uiPriority w:val="99"/>
    <w:rsid w:val="00076DF0"/>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customStyle="1" w:styleId="HeaderChar">
    <w:name w:val="Header Char"/>
    <w:link w:val="Header"/>
    <w:rsid w:val="00DF4DAD"/>
    <w:rPr>
      <w:rFonts w:ascii="Trebuchet MS" w:hAnsi="Trebuchet MS"/>
      <w:color w:val="4B4B4B"/>
      <w:sz w:val="22"/>
      <w:szCs w:val="22"/>
    </w:rPr>
  </w:style>
  <w:style w:type="paragraph" w:styleId="Title">
    <w:name w:val="Title"/>
    <w:basedOn w:val="Normal"/>
    <w:link w:val="TitleChar"/>
    <w:qFormat/>
    <w:rsid w:val="00DF4DAD"/>
    <w:pPr>
      <w:tabs>
        <w:tab w:val="left" w:pos="300"/>
        <w:tab w:val="left" w:pos="576"/>
        <w:tab w:val="left" w:pos="8380"/>
      </w:tabs>
      <w:autoSpaceDE w:val="0"/>
      <w:autoSpaceDN w:val="0"/>
      <w:spacing w:after="0" w:line="240" w:lineRule="auto"/>
      <w:jc w:val="center"/>
    </w:pPr>
    <w:rPr>
      <w:rFonts w:ascii="Verdana" w:hAnsi="Verdana" w:cs="Verdana"/>
      <w:b/>
      <w:bCs/>
      <w:color w:val="auto"/>
      <w:sz w:val="28"/>
      <w:szCs w:val="28"/>
    </w:rPr>
  </w:style>
  <w:style w:type="character" w:customStyle="1" w:styleId="TitleChar">
    <w:name w:val="Title Char"/>
    <w:basedOn w:val="DefaultParagraphFont"/>
    <w:link w:val="Title"/>
    <w:rsid w:val="00DF4DAD"/>
    <w:rPr>
      <w:rFonts w:ascii="Verdana" w:hAnsi="Verdana" w:cs="Verdana"/>
      <w:b/>
      <w:bCs/>
      <w:sz w:val="28"/>
      <w:szCs w:val="28"/>
    </w:rPr>
  </w:style>
  <w:style w:type="paragraph" w:styleId="NoSpacing">
    <w:name w:val="No Spacing"/>
    <w:uiPriority w:val="99"/>
    <w:qFormat/>
    <w:rsid w:val="00F97B3D"/>
    <w:rPr>
      <w:rFonts w:ascii="Trebuchet MS" w:hAnsi="Trebuchet MS"/>
      <w:color w:val="4B4B4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ther@clearvoicebranding.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learvoicebranding.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learvoicebranding.com" TargetMode="External"/><Relationship Id="rId1" Type="http://schemas.openxmlformats.org/officeDocument/2006/relationships/hyperlink" Target="mailto:heather@clearvoicebranding.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learvoicebranding.com" TargetMode="External"/><Relationship Id="rId1" Type="http://schemas.openxmlformats.org/officeDocument/2006/relationships/hyperlink" Target="mailto:heather@clearvoicebrand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Clear%20Voice%20Branding\CVB%202012%20Branding\Word%20letterhead%20templates\CV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3B9F1-AC17-421F-8577-676D0D84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CVB template</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CVB Letterhead template</vt:lpstr>
    </vt:vector>
  </TitlesOfParts>
  <Manager>Heather Poduska</Manager>
  <Company>Clear Voice Branding</Company>
  <LinksUpToDate>false</LinksUpToDate>
  <CharactersWithSpaces>4812</CharactersWithSpaces>
  <SharedDoc>false</SharedDoc>
  <HyperlinkBase/>
  <HLinks>
    <vt:vector size="30" baseType="variant">
      <vt:variant>
        <vt:i4>1769531</vt:i4>
      </vt:variant>
      <vt:variant>
        <vt:i4>12</vt:i4>
      </vt:variant>
      <vt:variant>
        <vt:i4>0</vt:i4>
      </vt:variant>
      <vt:variant>
        <vt:i4>5</vt:i4>
      </vt:variant>
      <vt:variant>
        <vt:lpwstr>http://www.clearvoicebranding.com</vt:lpwstr>
      </vt:variant>
      <vt:variant>
        <vt:lpwstr/>
      </vt:variant>
      <vt:variant>
        <vt:i4>4259861</vt:i4>
      </vt:variant>
      <vt:variant>
        <vt:i4>9</vt:i4>
      </vt:variant>
      <vt:variant>
        <vt:i4>0</vt:i4>
      </vt:variant>
      <vt:variant>
        <vt:i4>5</vt:i4>
      </vt:variant>
      <vt:variant>
        <vt:lpwstr>mailto:heather@clearvoicebranding.com</vt:lpwstr>
      </vt:variant>
      <vt:variant>
        <vt:lpwstr/>
      </vt:variant>
      <vt:variant>
        <vt:i4>1769531</vt:i4>
      </vt:variant>
      <vt:variant>
        <vt:i4>6</vt:i4>
      </vt:variant>
      <vt:variant>
        <vt:i4>0</vt:i4>
      </vt:variant>
      <vt:variant>
        <vt:i4>5</vt:i4>
      </vt:variant>
      <vt:variant>
        <vt:lpwstr>http://www.clearvoicebranding.com</vt:lpwstr>
      </vt:variant>
      <vt:variant>
        <vt:lpwstr/>
      </vt:variant>
      <vt:variant>
        <vt:i4>4259861</vt:i4>
      </vt:variant>
      <vt:variant>
        <vt:i4>3</vt:i4>
      </vt:variant>
      <vt:variant>
        <vt:i4>0</vt:i4>
      </vt:variant>
      <vt:variant>
        <vt:i4>5</vt:i4>
      </vt:variant>
      <vt:variant>
        <vt:lpwstr>mailto:heather@clearvoicebranding.com</vt:lpwstr>
      </vt:variant>
      <vt:variant>
        <vt:lpwstr/>
      </vt:variant>
      <vt:variant>
        <vt:i4>1769531</vt:i4>
      </vt:variant>
      <vt:variant>
        <vt:i4>-1</vt:i4>
      </vt:variant>
      <vt:variant>
        <vt:i4>1026</vt:i4>
      </vt:variant>
      <vt:variant>
        <vt:i4>4</vt:i4>
      </vt:variant>
      <vt:variant>
        <vt:lpwstr>http://www.clearvoicebranding.com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CVB Letterhead template</dc:title>
  <dc:creator>Heather Poduska</dc:creator>
  <cp:lastModifiedBy>Heather Poduska</cp:lastModifiedBy>
  <cp:revision>3</cp:revision>
  <dcterms:created xsi:type="dcterms:W3CDTF">2013-09-03T01:49:00Z</dcterms:created>
  <dcterms:modified xsi:type="dcterms:W3CDTF">2013-09-13T18:07:00Z</dcterms:modified>
</cp:coreProperties>
</file>